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F0" w:rsidRPr="00771D19" w:rsidRDefault="005F2BF0" w:rsidP="005F2BF0">
      <w:pPr>
        <w:jc w:val="center"/>
        <w:rPr>
          <w:rFonts w:eastAsia="黑体"/>
          <w:b/>
          <w:sz w:val="30"/>
          <w:szCs w:val="30"/>
        </w:rPr>
      </w:pPr>
      <w:r w:rsidRPr="00771D19">
        <w:rPr>
          <w:rFonts w:eastAsia="黑体" w:hint="eastAsia"/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12255500</wp:posOffset>
            </wp:positionH>
            <wp:positionV relativeFrom="topMargin">
              <wp:posOffset>10896600</wp:posOffset>
            </wp:positionV>
            <wp:extent cx="457200" cy="317500"/>
            <wp:effectExtent l="0" t="0" r="0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340244" name="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黑体" w:hint="eastAsia"/>
          <w:b/>
          <w:sz w:val="30"/>
          <w:szCs w:val="30"/>
        </w:rPr>
        <w:t>铜仁一中</w:t>
      </w:r>
      <w:r w:rsidRPr="00771D19">
        <w:rPr>
          <w:rFonts w:eastAsia="黑体" w:hint="eastAsia"/>
          <w:b/>
          <w:sz w:val="30"/>
          <w:szCs w:val="30"/>
        </w:rPr>
        <w:t>2020</w:t>
      </w:r>
      <w:r>
        <w:rPr>
          <w:rFonts w:eastAsia="黑体" w:hint="eastAsia"/>
          <w:b/>
          <w:sz w:val="30"/>
          <w:szCs w:val="30"/>
        </w:rPr>
        <w:t>届高三二</w:t>
      </w:r>
      <w:r w:rsidRPr="00771D19">
        <w:rPr>
          <w:rFonts w:eastAsia="黑体" w:hint="eastAsia"/>
          <w:b/>
          <w:sz w:val="30"/>
          <w:szCs w:val="30"/>
        </w:rPr>
        <w:t>轮复习综合提升试题</w:t>
      </w:r>
      <w:r w:rsidR="00581949">
        <w:rPr>
          <w:rFonts w:eastAsia="黑体" w:hint="eastAsia"/>
          <w:b/>
          <w:sz w:val="30"/>
          <w:szCs w:val="30"/>
        </w:rPr>
        <w:t>二</w:t>
      </w:r>
    </w:p>
    <w:p w:rsidR="005F2BF0" w:rsidRPr="00643D82" w:rsidRDefault="00643D82" w:rsidP="00643D82">
      <w:pPr>
        <w:spacing w:line="0" w:lineRule="atLeast"/>
        <w:jc w:val="left"/>
        <w:textAlignment w:val="center"/>
        <w:rPr>
          <w:bCs/>
          <w:szCs w:val="21"/>
        </w:rPr>
      </w:pPr>
      <w:r>
        <w:rPr>
          <w:rFonts w:hint="eastAsia"/>
          <w:bCs/>
          <w:szCs w:val="21"/>
        </w:rPr>
        <w:t>1.</w:t>
      </w:r>
      <w:r w:rsidR="00BE231E" w:rsidRPr="00643D82">
        <w:rPr>
          <w:rFonts w:hint="eastAsia"/>
          <w:bCs/>
          <w:szCs w:val="21"/>
        </w:rPr>
        <w:t>自武汉新型肺炎爆发以来，各种谣言四起，我们应该科学辟谣</w:t>
      </w:r>
      <w:r w:rsidR="00BE231E" w:rsidRPr="00643D82">
        <w:rPr>
          <w:rFonts w:hint="eastAsia"/>
          <w:bCs/>
          <w:szCs w:val="21"/>
        </w:rPr>
        <w:t xml:space="preserve"> </w:t>
      </w:r>
      <w:r w:rsidR="00BE231E" w:rsidRPr="00643D82">
        <w:rPr>
          <w:rFonts w:hint="eastAsia"/>
          <w:bCs/>
          <w:szCs w:val="21"/>
        </w:rPr>
        <w:t>好在</w:t>
      </w:r>
      <w:r w:rsidR="005F2BF0" w:rsidRPr="00643D82">
        <w:rPr>
          <w:bCs/>
          <w:szCs w:val="21"/>
        </w:rPr>
        <w:t>“</w:t>
      </w:r>
      <w:r w:rsidR="005F2BF0" w:rsidRPr="00643D82">
        <w:rPr>
          <w:bCs/>
          <w:szCs w:val="21"/>
        </w:rPr>
        <w:t>科学辟谣平台</w:t>
      </w:r>
      <w:r w:rsidR="005F2BF0" w:rsidRPr="00643D82">
        <w:rPr>
          <w:bCs/>
          <w:szCs w:val="21"/>
        </w:rPr>
        <w:t>”</w:t>
      </w:r>
      <w:r w:rsidR="00BE231E" w:rsidRPr="00643D82">
        <w:rPr>
          <w:rFonts w:hint="eastAsia"/>
          <w:bCs/>
          <w:szCs w:val="21"/>
        </w:rPr>
        <w:t>于</w:t>
      </w:r>
      <w:r w:rsidR="00BE231E" w:rsidRPr="00643D82">
        <w:rPr>
          <w:rFonts w:hint="eastAsia"/>
          <w:bCs/>
          <w:szCs w:val="21"/>
        </w:rPr>
        <w:t>19</w:t>
      </w:r>
      <w:r w:rsidR="00BE231E" w:rsidRPr="00643D82">
        <w:rPr>
          <w:rFonts w:hint="eastAsia"/>
          <w:bCs/>
          <w:szCs w:val="21"/>
        </w:rPr>
        <w:t>年底</w:t>
      </w:r>
      <w:r w:rsidR="005F2BF0" w:rsidRPr="00643D82">
        <w:rPr>
          <w:bCs/>
          <w:szCs w:val="21"/>
        </w:rPr>
        <w:t>在京正式启动。该平台旨在提高辟谣信息的传播力、引导力、影响力，让谣言止于智者，让科学跑赢谣言。从哲学的角度看，这里的智者首先应该是</w:t>
      </w:r>
    </w:p>
    <w:p w:rsidR="005F2BF0" w:rsidRPr="00E529AC" w:rsidRDefault="005F2BF0" w:rsidP="009C075C">
      <w:pPr>
        <w:spacing w:line="0" w:lineRule="atLeast"/>
        <w:jc w:val="left"/>
        <w:textAlignment w:val="center"/>
        <w:rPr>
          <w:bCs/>
          <w:szCs w:val="21"/>
        </w:rPr>
      </w:pPr>
      <w:r w:rsidRPr="00E529AC">
        <w:rPr>
          <w:rFonts w:ascii="宋体" w:hAnsi="宋体" w:cs="宋体" w:hint="eastAsia"/>
          <w:bCs/>
          <w:szCs w:val="21"/>
        </w:rPr>
        <w:t>①</w:t>
      </w:r>
      <w:r w:rsidRPr="00E529AC">
        <w:rPr>
          <w:bCs/>
          <w:szCs w:val="21"/>
        </w:rPr>
        <w:t>用联系、发展的观点看问题的人</w:t>
      </w:r>
      <w:r w:rsidRPr="00E529AC">
        <w:rPr>
          <w:bCs/>
          <w:szCs w:val="21"/>
        </w:rPr>
        <w:t xml:space="preserve">     </w:t>
      </w:r>
      <w:r w:rsidRPr="00E529AC">
        <w:rPr>
          <w:rFonts w:ascii="宋体" w:hAnsi="宋体" w:cs="宋体" w:hint="eastAsia"/>
          <w:bCs/>
          <w:szCs w:val="21"/>
        </w:rPr>
        <w:t>②</w:t>
      </w:r>
      <w:r w:rsidRPr="00E529AC">
        <w:rPr>
          <w:bCs/>
          <w:szCs w:val="21"/>
        </w:rPr>
        <w:t>在实践中发现真理、检验真理的人</w:t>
      </w:r>
    </w:p>
    <w:p w:rsidR="005F2BF0" w:rsidRPr="00E529AC" w:rsidRDefault="005F2BF0" w:rsidP="009C075C">
      <w:pPr>
        <w:spacing w:line="0" w:lineRule="atLeast"/>
        <w:jc w:val="left"/>
        <w:textAlignment w:val="center"/>
        <w:rPr>
          <w:bCs/>
          <w:szCs w:val="21"/>
        </w:rPr>
      </w:pPr>
      <w:r w:rsidRPr="00E529AC">
        <w:rPr>
          <w:rFonts w:ascii="宋体" w:hAnsi="宋体" w:cs="宋体" w:hint="eastAsia"/>
          <w:bCs/>
          <w:szCs w:val="21"/>
        </w:rPr>
        <w:t>③</w:t>
      </w:r>
      <w:r w:rsidRPr="00E529AC">
        <w:rPr>
          <w:bCs/>
          <w:szCs w:val="21"/>
        </w:rPr>
        <w:t>坚持主观与客观相统一的人</w:t>
      </w:r>
      <w:r w:rsidRPr="00E529AC">
        <w:rPr>
          <w:bCs/>
          <w:szCs w:val="21"/>
        </w:rPr>
        <w:t xml:space="preserve">         </w:t>
      </w:r>
      <w:r w:rsidRPr="00E529AC">
        <w:rPr>
          <w:rFonts w:ascii="宋体" w:hAnsi="宋体" w:cs="宋体" w:hint="eastAsia"/>
          <w:bCs/>
          <w:szCs w:val="21"/>
        </w:rPr>
        <w:t>④</w:t>
      </w:r>
      <w:r w:rsidRPr="00E529AC">
        <w:rPr>
          <w:bCs/>
          <w:szCs w:val="21"/>
        </w:rPr>
        <w:t>充分发挥主观能动性思考问题的人</w:t>
      </w:r>
    </w:p>
    <w:p w:rsidR="005F2BF0" w:rsidRPr="00E529AC" w:rsidRDefault="005F2BF0" w:rsidP="009C075C">
      <w:pPr>
        <w:tabs>
          <w:tab w:val="left" w:pos="2076"/>
          <w:tab w:val="left" w:pos="4153"/>
          <w:tab w:val="left" w:pos="6229"/>
        </w:tabs>
        <w:spacing w:line="0" w:lineRule="atLeast"/>
        <w:jc w:val="left"/>
        <w:textAlignment w:val="center"/>
        <w:rPr>
          <w:bCs/>
          <w:szCs w:val="21"/>
        </w:rPr>
      </w:pPr>
      <w:r w:rsidRPr="00E529AC">
        <w:rPr>
          <w:bCs/>
          <w:szCs w:val="21"/>
        </w:rPr>
        <w:t>A</w:t>
      </w:r>
      <w:r w:rsidRPr="00E529AC">
        <w:rPr>
          <w:bCs/>
          <w:szCs w:val="21"/>
        </w:rPr>
        <w:t>．</w:t>
      </w:r>
      <w:r w:rsidRPr="00E529AC">
        <w:rPr>
          <w:rFonts w:ascii="宋体" w:hAnsi="宋体" w:cs="宋体" w:hint="eastAsia"/>
          <w:bCs/>
          <w:szCs w:val="21"/>
        </w:rPr>
        <w:t>①②</w:t>
      </w:r>
      <w:r w:rsidRPr="00E529AC">
        <w:rPr>
          <w:bCs/>
          <w:szCs w:val="21"/>
        </w:rPr>
        <w:tab/>
        <w:t>B</w:t>
      </w:r>
      <w:r w:rsidRPr="00E529AC">
        <w:rPr>
          <w:bCs/>
          <w:szCs w:val="21"/>
        </w:rPr>
        <w:t>．</w:t>
      </w:r>
      <w:r w:rsidRPr="00E529AC">
        <w:rPr>
          <w:rFonts w:ascii="宋体" w:hAnsi="宋体" w:cs="宋体" w:hint="eastAsia"/>
          <w:bCs/>
          <w:szCs w:val="21"/>
        </w:rPr>
        <w:t>②③</w:t>
      </w:r>
      <w:r w:rsidRPr="00E529AC">
        <w:rPr>
          <w:bCs/>
          <w:szCs w:val="21"/>
        </w:rPr>
        <w:tab/>
        <w:t>C</w:t>
      </w:r>
      <w:r w:rsidRPr="00E529AC">
        <w:rPr>
          <w:bCs/>
          <w:szCs w:val="21"/>
        </w:rPr>
        <w:t>．</w:t>
      </w:r>
      <w:r w:rsidRPr="00E529AC">
        <w:rPr>
          <w:rFonts w:ascii="宋体" w:hAnsi="宋体" w:cs="宋体" w:hint="eastAsia"/>
          <w:bCs/>
          <w:szCs w:val="21"/>
        </w:rPr>
        <w:t>①④</w:t>
      </w:r>
      <w:r w:rsidRPr="00E529AC">
        <w:rPr>
          <w:bCs/>
          <w:szCs w:val="21"/>
        </w:rPr>
        <w:tab/>
        <w:t>D</w:t>
      </w:r>
      <w:r w:rsidRPr="00E529AC">
        <w:rPr>
          <w:bCs/>
          <w:szCs w:val="21"/>
        </w:rPr>
        <w:t>．</w:t>
      </w:r>
      <w:r w:rsidRPr="00E529AC">
        <w:rPr>
          <w:rFonts w:ascii="宋体" w:hAnsi="宋体" w:cs="宋体" w:hint="eastAsia"/>
          <w:bCs/>
          <w:szCs w:val="21"/>
        </w:rPr>
        <w:t>③④</w:t>
      </w:r>
    </w:p>
    <w:p w:rsidR="005F2BF0" w:rsidRPr="00E529AC" w:rsidRDefault="005F2BF0" w:rsidP="009C075C">
      <w:pPr>
        <w:spacing w:line="0" w:lineRule="atLeast"/>
        <w:jc w:val="left"/>
        <w:textAlignment w:val="center"/>
        <w:rPr>
          <w:bCs/>
          <w:szCs w:val="21"/>
        </w:rPr>
      </w:pPr>
      <w:r>
        <w:rPr>
          <w:rFonts w:hint="eastAsia"/>
          <w:bCs/>
          <w:szCs w:val="21"/>
        </w:rPr>
        <w:t>2</w:t>
      </w:r>
      <w:r w:rsidRPr="00E529AC">
        <w:rPr>
          <w:bCs/>
          <w:szCs w:val="21"/>
        </w:rPr>
        <w:t>．</w:t>
      </w:r>
      <w:r w:rsidRPr="00E529AC">
        <w:rPr>
          <w:bCs/>
          <w:szCs w:val="21"/>
        </w:rPr>
        <w:t>2019</w:t>
      </w:r>
      <w:r w:rsidRPr="00E529AC">
        <w:rPr>
          <w:bCs/>
          <w:szCs w:val="21"/>
        </w:rPr>
        <w:t>年</w:t>
      </w:r>
      <w:r w:rsidRPr="00E529AC">
        <w:rPr>
          <w:bCs/>
          <w:szCs w:val="21"/>
        </w:rPr>
        <w:t>10</w:t>
      </w:r>
      <w:r w:rsidRPr="00E529AC">
        <w:rPr>
          <w:bCs/>
          <w:szCs w:val="21"/>
        </w:rPr>
        <w:t>月</w:t>
      </w:r>
      <w:r w:rsidRPr="00E529AC">
        <w:rPr>
          <w:bCs/>
          <w:szCs w:val="21"/>
        </w:rPr>
        <w:t>1</w:t>
      </w:r>
      <w:r w:rsidRPr="00E529AC">
        <w:rPr>
          <w:bCs/>
          <w:szCs w:val="21"/>
        </w:rPr>
        <w:t>日，国庆</w:t>
      </w:r>
      <w:r w:rsidRPr="00E529AC">
        <w:rPr>
          <w:bCs/>
          <w:szCs w:val="21"/>
        </w:rPr>
        <w:t>70</w:t>
      </w:r>
      <w:r w:rsidRPr="00E529AC">
        <w:rPr>
          <w:bCs/>
          <w:szCs w:val="21"/>
        </w:rPr>
        <w:t>周年阅兵隆重举行。观看这一盛典后，有人认为，这是一堂新中国历史课；有人认为，这是一堂爱国主义教育课；也有人认为，这是一堂新时代的思想政治教育课。人们对国庆</w:t>
      </w:r>
      <w:r w:rsidRPr="00E529AC">
        <w:rPr>
          <w:bCs/>
          <w:szCs w:val="21"/>
        </w:rPr>
        <w:t>70</w:t>
      </w:r>
      <w:r w:rsidRPr="00E529AC">
        <w:rPr>
          <w:bCs/>
          <w:szCs w:val="21"/>
        </w:rPr>
        <w:t>周年阅兵的不同感受说明了</w:t>
      </w:r>
    </w:p>
    <w:p w:rsidR="005F2BF0" w:rsidRPr="00E529AC" w:rsidRDefault="005F2BF0" w:rsidP="009C075C">
      <w:pPr>
        <w:spacing w:line="0" w:lineRule="atLeast"/>
        <w:jc w:val="left"/>
        <w:textAlignment w:val="center"/>
        <w:rPr>
          <w:bCs/>
          <w:szCs w:val="21"/>
        </w:rPr>
      </w:pPr>
      <w:r w:rsidRPr="00E529AC">
        <w:rPr>
          <w:rFonts w:ascii="宋体" w:hAnsi="宋体" w:cs="宋体" w:hint="eastAsia"/>
          <w:bCs/>
          <w:szCs w:val="21"/>
        </w:rPr>
        <w:t>①</w:t>
      </w:r>
      <w:r w:rsidRPr="00E529AC">
        <w:rPr>
          <w:bCs/>
          <w:szCs w:val="21"/>
        </w:rPr>
        <w:t>意识是主观见之于客观的活动</w:t>
      </w:r>
      <w:r w:rsidRPr="00E529AC">
        <w:rPr>
          <w:bCs/>
          <w:szCs w:val="21"/>
        </w:rPr>
        <w:t xml:space="preserve">            </w:t>
      </w:r>
      <w:r w:rsidRPr="00E529AC">
        <w:rPr>
          <w:rFonts w:ascii="宋体" w:hAnsi="宋体" w:cs="宋体" w:hint="eastAsia"/>
          <w:bCs/>
          <w:szCs w:val="21"/>
        </w:rPr>
        <w:t>②</w:t>
      </w:r>
      <w:r w:rsidRPr="00E529AC">
        <w:rPr>
          <w:bCs/>
          <w:szCs w:val="21"/>
        </w:rPr>
        <w:t>意识对改造客观世界具有指导作用</w:t>
      </w:r>
    </w:p>
    <w:p w:rsidR="005F2BF0" w:rsidRPr="00E529AC" w:rsidRDefault="005F2BF0" w:rsidP="009C075C">
      <w:pPr>
        <w:spacing w:line="0" w:lineRule="atLeast"/>
        <w:jc w:val="left"/>
        <w:textAlignment w:val="center"/>
        <w:rPr>
          <w:bCs/>
          <w:szCs w:val="21"/>
        </w:rPr>
      </w:pPr>
      <w:r w:rsidRPr="00E529AC">
        <w:rPr>
          <w:rFonts w:ascii="宋体" w:hAnsi="宋体" w:cs="宋体" w:hint="eastAsia"/>
          <w:bCs/>
          <w:szCs w:val="21"/>
        </w:rPr>
        <w:t>③</w:t>
      </w:r>
      <w:r w:rsidRPr="00E529AC">
        <w:rPr>
          <w:bCs/>
          <w:szCs w:val="21"/>
        </w:rPr>
        <w:t>意识活动具有自觉选择性和主动创造性</w:t>
      </w:r>
      <w:r w:rsidRPr="00E529AC">
        <w:rPr>
          <w:bCs/>
          <w:szCs w:val="21"/>
        </w:rPr>
        <w:t xml:space="preserve">    </w:t>
      </w:r>
      <w:r w:rsidRPr="00E529AC">
        <w:rPr>
          <w:rFonts w:ascii="宋体" w:hAnsi="宋体" w:cs="宋体" w:hint="eastAsia"/>
          <w:bCs/>
          <w:szCs w:val="21"/>
        </w:rPr>
        <w:t>④</w:t>
      </w:r>
      <w:r w:rsidRPr="00E529AC">
        <w:rPr>
          <w:bCs/>
          <w:szCs w:val="21"/>
        </w:rPr>
        <w:t>意识是对客观存在的能动的反映</w:t>
      </w:r>
    </w:p>
    <w:p w:rsidR="005F2BF0" w:rsidRPr="00E529AC" w:rsidRDefault="005F2BF0" w:rsidP="009C075C">
      <w:pPr>
        <w:tabs>
          <w:tab w:val="left" w:pos="2076"/>
          <w:tab w:val="left" w:pos="4153"/>
          <w:tab w:val="left" w:pos="6229"/>
        </w:tabs>
        <w:spacing w:line="0" w:lineRule="atLeast"/>
        <w:jc w:val="left"/>
        <w:textAlignment w:val="center"/>
        <w:rPr>
          <w:bCs/>
          <w:szCs w:val="21"/>
        </w:rPr>
      </w:pPr>
      <w:r w:rsidRPr="00E529AC">
        <w:rPr>
          <w:bCs/>
          <w:szCs w:val="21"/>
        </w:rPr>
        <w:t>A</w:t>
      </w:r>
      <w:r w:rsidRPr="00E529AC">
        <w:rPr>
          <w:bCs/>
          <w:szCs w:val="21"/>
        </w:rPr>
        <w:t>．</w:t>
      </w:r>
      <w:r w:rsidRPr="00E529AC">
        <w:rPr>
          <w:rFonts w:ascii="宋体" w:hAnsi="宋体" w:cs="宋体" w:hint="eastAsia"/>
          <w:bCs/>
          <w:szCs w:val="21"/>
        </w:rPr>
        <w:t>①②</w:t>
      </w:r>
      <w:r w:rsidRPr="00E529AC">
        <w:rPr>
          <w:bCs/>
          <w:szCs w:val="21"/>
        </w:rPr>
        <w:tab/>
        <w:t>B</w:t>
      </w:r>
      <w:r w:rsidRPr="00E529AC">
        <w:rPr>
          <w:bCs/>
          <w:szCs w:val="21"/>
        </w:rPr>
        <w:t>．</w:t>
      </w:r>
      <w:r w:rsidRPr="00E529AC">
        <w:rPr>
          <w:rFonts w:ascii="宋体" w:hAnsi="宋体" w:cs="宋体" w:hint="eastAsia"/>
          <w:bCs/>
          <w:szCs w:val="21"/>
        </w:rPr>
        <w:t>①③</w:t>
      </w:r>
      <w:r w:rsidRPr="00E529AC">
        <w:rPr>
          <w:bCs/>
          <w:szCs w:val="21"/>
        </w:rPr>
        <w:tab/>
        <w:t>C</w:t>
      </w:r>
      <w:r w:rsidRPr="00E529AC">
        <w:rPr>
          <w:bCs/>
          <w:szCs w:val="21"/>
        </w:rPr>
        <w:t>．</w:t>
      </w:r>
      <w:r w:rsidRPr="00E529AC">
        <w:rPr>
          <w:rFonts w:ascii="宋体" w:hAnsi="宋体" w:cs="宋体" w:hint="eastAsia"/>
          <w:bCs/>
          <w:szCs w:val="21"/>
        </w:rPr>
        <w:t>②④</w:t>
      </w:r>
      <w:r w:rsidRPr="00E529AC">
        <w:rPr>
          <w:bCs/>
          <w:szCs w:val="21"/>
        </w:rPr>
        <w:tab/>
        <w:t>D</w:t>
      </w:r>
      <w:r w:rsidRPr="00E529AC">
        <w:rPr>
          <w:bCs/>
          <w:szCs w:val="21"/>
        </w:rPr>
        <w:t>．</w:t>
      </w:r>
      <w:r w:rsidRPr="00E529AC">
        <w:rPr>
          <w:rFonts w:ascii="宋体" w:hAnsi="宋体" w:cs="宋体" w:hint="eastAsia"/>
          <w:bCs/>
          <w:szCs w:val="21"/>
        </w:rPr>
        <w:t>③④</w:t>
      </w:r>
    </w:p>
    <w:p w:rsidR="0009106C" w:rsidRPr="00E529AC" w:rsidRDefault="0009106C" w:rsidP="009C075C">
      <w:pPr>
        <w:spacing w:line="0" w:lineRule="atLeast"/>
        <w:jc w:val="left"/>
        <w:textAlignment w:val="center"/>
        <w:rPr>
          <w:bCs/>
          <w:szCs w:val="21"/>
        </w:rPr>
      </w:pPr>
      <w:r>
        <w:rPr>
          <w:rFonts w:hint="eastAsia"/>
          <w:bCs/>
          <w:szCs w:val="21"/>
        </w:rPr>
        <w:t>3</w:t>
      </w:r>
      <w:r w:rsidRPr="00E529AC">
        <w:rPr>
          <w:bCs/>
          <w:szCs w:val="21"/>
        </w:rPr>
        <w:t>．根据新时代在资源优化配置、节约使用等方面的进一步需要，</w:t>
      </w:r>
      <w:r w:rsidRPr="00E529AC">
        <w:rPr>
          <w:bCs/>
          <w:szCs w:val="21"/>
        </w:rPr>
        <w:t>2019</w:t>
      </w:r>
      <w:r w:rsidRPr="00E529AC">
        <w:rPr>
          <w:bCs/>
          <w:szCs w:val="21"/>
        </w:rPr>
        <w:t>年</w:t>
      </w:r>
      <w:r w:rsidRPr="00E529AC">
        <w:rPr>
          <w:bCs/>
          <w:szCs w:val="21"/>
        </w:rPr>
        <w:t>8</w:t>
      </w:r>
      <w:r w:rsidRPr="00E529AC">
        <w:rPr>
          <w:bCs/>
          <w:szCs w:val="21"/>
        </w:rPr>
        <w:t>月</w:t>
      </w:r>
      <w:r w:rsidRPr="00E529AC">
        <w:rPr>
          <w:bCs/>
          <w:szCs w:val="21"/>
        </w:rPr>
        <w:t>26</w:t>
      </w:r>
      <w:r w:rsidRPr="00E529AC">
        <w:rPr>
          <w:bCs/>
          <w:szCs w:val="21"/>
        </w:rPr>
        <w:t>日</w:t>
      </w:r>
      <w:r w:rsidRPr="00E529AC">
        <w:rPr>
          <w:bCs/>
          <w:szCs w:val="21"/>
        </w:rPr>
        <w:t>,</w:t>
      </w:r>
      <w:r w:rsidRPr="00E529AC">
        <w:rPr>
          <w:bCs/>
          <w:szCs w:val="21"/>
        </w:rPr>
        <w:t>十三届全国人大常委会第十二次会议通过《资源税法》。这一举措的哲学依据在于</w:t>
      </w:r>
    </w:p>
    <w:p w:rsidR="0009106C" w:rsidRPr="00E529AC" w:rsidRDefault="0009106C" w:rsidP="009C075C">
      <w:pPr>
        <w:spacing w:line="0" w:lineRule="atLeast"/>
        <w:jc w:val="left"/>
        <w:textAlignment w:val="center"/>
        <w:rPr>
          <w:bCs/>
          <w:szCs w:val="21"/>
        </w:rPr>
      </w:pPr>
      <w:r w:rsidRPr="00E529AC">
        <w:rPr>
          <w:rFonts w:ascii="宋体" w:hAnsi="宋体" w:cs="宋体" w:hint="eastAsia"/>
          <w:bCs/>
          <w:szCs w:val="21"/>
        </w:rPr>
        <w:t>①</w:t>
      </w:r>
      <w:r w:rsidRPr="00E529AC">
        <w:rPr>
          <w:bCs/>
          <w:szCs w:val="21"/>
        </w:rPr>
        <w:t>要一切以时间地点条件为转移</w:t>
      </w:r>
      <w:r w:rsidRPr="00E529AC">
        <w:rPr>
          <w:bCs/>
          <w:szCs w:val="21"/>
        </w:rPr>
        <w:t xml:space="preserve">       </w:t>
      </w:r>
      <w:r w:rsidRPr="00E529AC">
        <w:rPr>
          <w:rFonts w:ascii="宋体" w:hAnsi="宋体" w:cs="宋体" w:hint="eastAsia"/>
          <w:bCs/>
          <w:szCs w:val="21"/>
        </w:rPr>
        <w:t>②</w:t>
      </w:r>
      <w:r w:rsidRPr="00E529AC">
        <w:rPr>
          <w:bCs/>
          <w:szCs w:val="21"/>
        </w:rPr>
        <w:t>坚持客观与主观具体的历史的统一</w:t>
      </w:r>
    </w:p>
    <w:p w:rsidR="0009106C" w:rsidRPr="00E529AC" w:rsidRDefault="0009106C" w:rsidP="009C075C">
      <w:pPr>
        <w:spacing w:line="0" w:lineRule="atLeast"/>
        <w:jc w:val="left"/>
        <w:textAlignment w:val="center"/>
        <w:rPr>
          <w:bCs/>
          <w:szCs w:val="21"/>
        </w:rPr>
      </w:pPr>
      <w:r w:rsidRPr="00E529AC">
        <w:rPr>
          <w:rFonts w:ascii="宋体" w:hAnsi="宋体" w:cs="宋体" w:hint="eastAsia"/>
          <w:bCs/>
          <w:szCs w:val="21"/>
        </w:rPr>
        <w:t>③</w:t>
      </w:r>
      <w:r w:rsidRPr="00E529AC">
        <w:rPr>
          <w:bCs/>
          <w:szCs w:val="21"/>
        </w:rPr>
        <w:t>要一切从实际出发，实事求是</w:t>
      </w:r>
      <w:r w:rsidRPr="00E529AC">
        <w:rPr>
          <w:bCs/>
          <w:szCs w:val="21"/>
        </w:rPr>
        <w:t xml:space="preserve">       </w:t>
      </w:r>
      <w:r w:rsidRPr="00E529AC">
        <w:rPr>
          <w:rFonts w:ascii="宋体" w:hAnsi="宋体" w:cs="宋体" w:hint="eastAsia"/>
          <w:bCs/>
          <w:szCs w:val="21"/>
        </w:rPr>
        <w:t>④</w:t>
      </w:r>
      <w:r w:rsidRPr="00E529AC">
        <w:rPr>
          <w:bCs/>
          <w:szCs w:val="21"/>
        </w:rPr>
        <w:t>质疑真理的客观性是社会发展的前提</w:t>
      </w:r>
    </w:p>
    <w:p w:rsidR="0009106C" w:rsidRPr="00E529AC" w:rsidRDefault="0009106C" w:rsidP="009C075C">
      <w:pPr>
        <w:tabs>
          <w:tab w:val="left" w:pos="2076"/>
          <w:tab w:val="left" w:pos="4153"/>
          <w:tab w:val="left" w:pos="6229"/>
        </w:tabs>
        <w:spacing w:line="0" w:lineRule="atLeast"/>
        <w:jc w:val="left"/>
        <w:textAlignment w:val="center"/>
        <w:rPr>
          <w:bCs/>
          <w:szCs w:val="21"/>
        </w:rPr>
      </w:pPr>
      <w:r w:rsidRPr="00E529AC">
        <w:rPr>
          <w:bCs/>
          <w:szCs w:val="21"/>
        </w:rPr>
        <w:t>A</w:t>
      </w:r>
      <w:r w:rsidRPr="00E529AC">
        <w:rPr>
          <w:bCs/>
          <w:szCs w:val="21"/>
        </w:rPr>
        <w:t>．</w:t>
      </w:r>
      <w:r w:rsidRPr="00E529AC">
        <w:rPr>
          <w:rFonts w:ascii="宋体" w:hAnsi="宋体" w:cs="宋体" w:hint="eastAsia"/>
          <w:bCs/>
          <w:szCs w:val="21"/>
        </w:rPr>
        <w:t>①③</w:t>
      </w:r>
      <w:r w:rsidRPr="00E529AC">
        <w:rPr>
          <w:bCs/>
          <w:szCs w:val="21"/>
        </w:rPr>
        <w:tab/>
        <w:t>B</w:t>
      </w:r>
      <w:r w:rsidRPr="00E529AC">
        <w:rPr>
          <w:bCs/>
          <w:szCs w:val="21"/>
        </w:rPr>
        <w:t>．</w:t>
      </w:r>
      <w:r w:rsidRPr="00E529AC">
        <w:rPr>
          <w:rFonts w:ascii="宋体" w:hAnsi="宋体" w:cs="宋体" w:hint="eastAsia"/>
          <w:bCs/>
          <w:szCs w:val="21"/>
        </w:rPr>
        <w:t>①④</w:t>
      </w:r>
      <w:r w:rsidRPr="00E529AC">
        <w:rPr>
          <w:bCs/>
          <w:szCs w:val="21"/>
        </w:rPr>
        <w:tab/>
        <w:t>C</w:t>
      </w:r>
      <w:r w:rsidRPr="00E529AC">
        <w:rPr>
          <w:bCs/>
          <w:szCs w:val="21"/>
        </w:rPr>
        <w:t>．</w:t>
      </w:r>
      <w:r w:rsidRPr="00E529AC">
        <w:rPr>
          <w:rFonts w:ascii="宋体" w:hAnsi="宋体" w:cs="宋体" w:hint="eastAsia"/>
          <w:bCs/>
          <w:szCs w:val="21"/>
        </w:rPr>
        <w:t>②③</w:t>
      </w:r>
      <w:r w:rsidRPr="00E529AC">
        <w:rPr>
          <w:bCs/>
          <w:szCs w:val="21"/>
        </w:rPr>
        <w:tab/>
        <w:t>D</w:t>
      </w:r>
      <w:r w:rsidRPr="00E529AC">
        <w:rPr>
          <w:bCs/>
          <w:szCs w:val="21"/>
        </w:rPr>
        <w:t>．</w:t>
      </w:r>
      <w:r w:rsidRPr="00E529AC">
        <w:rPr>
          <w:rFonts w:ascii="宋体" w:hAnsi="宋体" w:cs="宋体" w:hint="eastAsia"/>
          <w:bCs/>
          <w:szCs w:val="21"/>
        </w:rPr>
        <w:t>②④</w:t>
      </w:r>
    </w:p>
    <w:p w:rsidR="0085195A" w:rsidRDefault="0085195A" w:rsidP="009C075C">
      <w:pPr>
        <w:spacing w:line="0" w:lineRule="atLeast"/>
      </w:pPr>
      <w:r>
        <w:rPr>
          <w:rFonts w:hint="eastAsia"/>
        </w:rPr>
        <w:t>4.</w:t>
      </w:r>
      <w:r>
        <w:rPr>
          <w:rFonts w:hint="eastAsia"/>
        </w:rPr>
        <w:t>李克强总理要求，面对当前猪市形势，要运用市场办法遏制猪肉价格过快上张。要落实“菜篮子”市长负责制，通过取消不合理的禁养限养规定促进生猪产能恢复，并增加牛羊鸡等禽肉市场供应，促使猪肉价格稳定。这说明</w:t>
      </w:r>
    </w:p>
    <w:p w:rsidR="0085195A" w:rsidRDefault="0085195A" w:rsidP="009C075C">
      <w:pPr>
        <w:spacing w:line="0" w:lineRule="atLeast"/>
      </w:pPr>
      <w:r>
        <w:rPr>
          <w:rFonts w:hint="eastAsia"/>
        </w:rPr>
        <w:t>①实行科学的宏观调控有助于弥补市场调节的不足</w:t>
      </w:r>
    </w:p>
    <w:p w:rsidR="0085195A" w:rsidRDefault="0085195A" w:rsidP="009C075C">
      <w:pPr>
        <w:spacing w:line="0" w:lineRule="atLeast"/>
      </w:pPr>
      <w:r>
        <w:rPr>
          <w:rFonts w:hint="eastAsia"/>
        </w:rPr>
        <w:t>②猪肉价格远高于价值违背了价值规律的基本内容</w:t>
      </w:r>
    </w:p>
    <w:p w:rsidR="0085195A" w:rsidRDefault="0085195A" w:rsidP="009C075C">
      <w:pPr>
        <w:spacing w:line="0" w:lineRule="atLeast"/>
      </w:pPr>
      <w:r>
        <w:rPr>
          <w:rFonts w:hint="eastAsia"/>
        </w:rPr>
        <w:t>③社会主义市场经济能够既充分发挥市场作用又更好发挥政府作用</w:t>
      </w:r>
    </w:p>
    <w:p w:rsidR="0085195A" w:rsidRDefault="0085195A" w:rsidP="009C075C">
      <w:pPr>
        <w:spacing w:line="0" w:lineRule="atLeast"/>
      </w:pPr>
      <w:r>
        <w:rPr>
          <w:rFonts w:hint="eastAsia"/>
        </w:rPr>
        <w:t>④猪肉价格上涨必定使人们减少对它的需求而增加其替代品的购买</w:t>
      </w:r>
    </w:p>
    <w:p w:rsidR="0085195A" w:rsidRDefault="0085195A" w:rsidP="009C075C">
      <w:pPr>
        <w:spacing w:line="0" w:lineRule="atLeast"/>
      </w:pPr>
      <w:r>
        <w:rPr>
          <w:rFonts w:hint="eastAsia"/>
        </w:rPr>
        <w:t>A.</w:t>
      </w:r>
      <w:r>
        <w:rPr>
          <w:rFonts w:hint="eastAsia"/>
        </w:rPr>
        <w:t>①②</w:t>
      </w:r>
      <w:r>
        <w:rPr>
          <w:rFonts w:hint="eastAsia"/>
        </w:rPr>
        <w:t xml:space="preserve">      B.</w:t>
      </w:r>
      <w:r>
        <w:rPr>
          <w:rFonts w:hint="eastAsia"/>
        </w:rPr>
        <w:t>①③</w:t>
      </w:r>
      <w:r>
        <w:rPr>
          <w:rFonts w:hint="eastAsia"/>
        </w:rPr>
        <w:t xml:space="preserve">      C.</w:t>
      </w:r>
      <w:r>
        <w:rPr>
          <w:rFonts w:hint="eastAsia"/>
        </w:rPr>
        <w:t>②④</w:t>
      </w:r>
      <w:r>
        <w:rPr>
          <w:rFonts w:hint="eastAsia"/>
        </w:rPr>
        <w:t xml:space="preserve">      D.</w:t>
      </w:r>
      <w:r>
        <w:rPr>
          <w:rFonts w:hint="eastAsia"/>
        </w:rPr>
        <w:t>③④</w:t>
      </w:r>
    </w:p>
    <w:p w:rsidR="0085195A" w:rsidRDefault="009C075C" w:rsidP="009C075C">
      <w:pPr>
        <w:spacing w:line="0" w:lineRule="atLeast"/>
      </w:pPr>
      <w:r>
        <w:rPr>
          <w:rFonts w:hint="eastAsia"/>
        </w:rPr>
        <w:t>5</w:t>
      </w:r>
      <w:r w:rsidR="0085195A">
        <w:rPr>
          <w:rFonts w:hint="eastAsia"/>
        </w:rPr>
        <w:t>.</w:t>
      </w:r>
      <w:r w:rsidR="0085195A" w:rsidRPr="00087A5A">
        <w:rPr>
          <w:rFonts w:hint="eastAsia"/>
        </w:rPr>
        <w:t>2019</w:t>
      </w:r>
      <w:r w:rsidR="0085195A" w:rsidRPr="00087A5A">
        <w:rPr>
          <w:rFonts w:hint="eastAsia"/>
        </w:rPr>
        <w:t>年</w:t>
      </w:r>
      <w:r w:rsidR="0085195A" w:rsidRPr="00087A5A">
        <w:rPr>
          <w:rFonts w:hint="eastAsia"/>
        </w:rPr>
        <w:t>1-10</w:t>
      </w:r>
      <w:r w:rsidR="0085195A" w:rsidRPr="00087A5A">
        <w:rPr>
          <w:rFonts w:hint="eastAsia"/>
        </w:rPr>
        <w:t>月我国财政收支情况</w:t>
      </w:r>
      <w:r w:rsidR="0085195A">
        <w:rPr>
          <w:rFonts w:hint="eastAsia"/>
        </w:rPr>
        <w:t>（</w:t>
      </w:r>
      <w:r w:rsidR="0085195A" w:rsidRPr="00087A5A">
        <w:rPr>
          <w:rFonts w:hint="eastAsia"/>
        </w:rPr>
        <w:t>部分</w:t>
      </w:r>
      <w:r w:rsidR="0085195A">
        <w:rPr>
          <w:rFonts w:hint="eastAsia"/>
        </w:rPr>
        <w:t>）</w:t>
      </w:r>
      <w:r w:rsidR="0085195A" w:rsidRPr="00087A5A">
        <w:rPr>
          <w:rFonts w:hint="eastAsia"/>
        </w:rPr>
        <w:t>如下</w:t>
      </w:r>
      <w:r w:rsidR="0085195A">
        <w:rPr>
          <w:rFonts w:hint="eastAsia"/>
        </w:rPr>
        <w:t>：</w:t>
      </w:r>
    </w:p>
    <w:tbl>
      <w:tblPr>
        <w:tblStyle w:val="a5"/>
        <w:tblW w:w="0" w:type="auto"/>
        <w:tblLook w:val="04A0"/>
      </w:tblPr>
      <w:tblGrid>
        <w:gridCol w:w="777"/>
        <w:gridCol w:w="1360"/>
        <w:gridCol w:w="1359"/>
        <w:gridCol w:w="1360"/>
        <w:gridCol w:w="1221"/>
        <w:gridCol w:w="1222"/>
        <w:gridCol w:w="1223"/>
      </w:tblGrid>
      <w:tr w:rsidR="0085195A" w:rsidTr="006F13FD">
        <w:trPr>
          <w:trHeight w:val="495"/>
        </w:trPr>
        <w:tc>
          <w:tcPr>
            <w:tcW w:w="817" w:type="dxa"/>
            <w:vMerge w:val="restart"/>
            <w:vAlign w:val="center"/>
          </w:tcPr>
          <w:p w:rsidR="0085195A" w:rsidRDefault="0085195A" w:rsidP="009C075C">
            <w:pPr>
              <w:spacing w:line="0" w:lineRule="atLeast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85195A" w:rsidRDefault="0085195A" w:rsidP="009C075C">
            <w:pPr>
              <w:spacing w:line="0" w:lineRule="atLeast"/>
              <w:jc w:val="center"/>
            </w:pPr>
            <w:r>
              <w:rPr>
                <w:rFonts w:hint="eastAsia"/>
              </w:rPr>
              <w:t>全国一般</w:t>
            </w:r>
          </w:p>
          <w:p w:rsidR="0085195A" w:rsidRDefault="0085195A" w:rsidP="009C075C">
            <w:pPr>
              <w:spacing w:line="0" w:lineRule="atLeast"/>
              <w:jc w:val="center"/>
            </w:pPr>
            <w:r>
              <w:rPr>
                <w:rFonts w:hint="eastAsia"/>
              </w:rPr>
              <w:t>公共预算收入</w:t>
            </w:r>
          </w:p>
        </w:tc>
        <w:tc>
          <w:tcPr>
            <w:tcW w:w="1417" w:type="dxa"/>
            <w:vMerge w:val="restart"/>
            <w:vAlign w:val="center"/>
          </w:tcPr>
          <w:p w:rsidR="0085195A" w:rsidRPr="00087A5A" w:rsidRDefault="0085195A" w:rsidP="009C075C">
            <w:pPr>
              <w:spacing w:line="0" w:lineRule="atLeast"/>
              <w:jc w:val="center"/>
            </w:pPr>
            <w:r>
              <w:rPr>
                <w:rFonts w:hint="eastAsia"/>
              </w:rPr>
              <w:t>税收收入</w:t>
            </w:r>
          </w:p>
        </w:tc>
        <w:tc>
          <w:tcPr>
            <w:tcW w:w="1418" w:type="dxa"/>
            <w:vMerge w:val="restart"/>
            <w:vAlign w:val="center"/>
          </w:tcPr>
          <w:p w:rsidR="0085195A" w:rsidRDefault="0085195A" w:rsidP="009C075C">
            <w:pPr>
              <w:spacing w:line="0" w:lineRule="atLeast"/>
              <w:jc w:val="center"/>
            </w:pPr>
            <w:r>
              <w:rPr>
                <w:rFonts w:hint="eastAsia"/>
              </w:rPr>
              <w:t>全国一般</w:t>
            </w:r>
          </w:p>
          <w:p w:rsidR="0085195A" w:rsidRDefault="0085195A" w:rsidP="009C075C">
            <w:pPr>
              <w:spacing w:line="0" w:lineRule="atLeast"/>
              <w:jc w:val="center"/>
            </w:pPr>
            <w:r>
              <w:rPr>
                <w:rFonts w:hint="eastAsia"/>
              </w:rPr>
              <w:t>公共预算</w:t>
            </w:r>
          </w:p>
          <w:p w:rsidR="0085195A" w:rsidRDefault="0085195A" w:rsidP="009C075C">
            <w:pPr>
              <w:spacing w:line="0" w:lineRule="atLeast"/>
              <w:jc w:val="center"/>
            </w:pPr>
            <w:r>
              <w:rPr>
                <w:rFonts w:hint="eastAsia"/>
              </w:rPr>
              <w:t>支出</w:t>
            </w:r>
          </w:p>
        </w:tc>
        <w:tc>
          <w:tcPr>
            <w:tcW w:w="3827" w:type="dxa"/>
            <w:gridSpan w:val="3"/>
            <w:vAlign w:val="center"/>
          </w:tcPr>
          <w:p w:rsidR="0085195A" w:rsidRDefault="0085195A" w:rsidP="009C075C">
            <w:pPr>
              <w:spacing w:line="0" w:lineRule="atLeast"/>
              <w:jc w:val="center"/>
            </w:pPr>
            <w:r>
              <w:rPr>
                <w:rFonts w:hint="eastAsia"/>
              </w:rPr>
              <w:t>主要支出项目情况（部分）</w:t>
            </w:r>
          </w:p>
        </w:tc>
      </w:tr>
      <w:tr w:rsidR="0085195A" w:rsidTr="006F13FD">
        <w:trPr>
          <w:trHeight w:val="435"/>
        </w:trPr>
        <w:tc>
          <w:tcPr>
            <w:tcW w:w="817" w:type="dxa"/>
            <w:vMerge/>
            <w:vAlign w:val="center"/>
          </w:tcPr>
          <w:p w:rsidR="0085195A" w:rsidRDefault="0085195A" w:rsidP="009C075C">
            <w:pPr>
              <w:spacing w:line="0" w:lineRule="atLeas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5195A" w:rsidRDefault="0085195A" w:rsidP="009C075C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5195A" w:rsidRDefault="0085195A" w:rsidP="009C075C">
            <w:pPr>
              <w:spacing w:line="0" w:lineRule="atLeas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5195A" w:rsidRDefault="0085195A" w:rsidP="009C075C">
            <w:pPr>
              <w:spacing w:line="0" w:lineRule="atLeast"/>
              <w:jc w:val="center"/>
            </w:pPr>
          </w:p>
        </w:tc>
        <w:tc>
          <w:tcPr>
            <w:tcW w:w="1275" w:type="dxa"/>
            <w:vAlign w:val="center"/>
          </w:tcPr>
          <w:p w:rsidR="0085195A" w:rsidRPr="00087A5A" w:rsidRDefault="0085195A" w:rsidP="009C075C">
            <w:pPr>
              <w:spacing w:line="0" w:lineRule="atLeast"/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1276" w:type="dxa"/>
            <w:vAlign w:val="center"/>
          </w:tcPr>
          <w:p w:rsidR="0085195A" w:rsidRDefault="0085195A" w:rsidP="009C075C">
            <w:pPr>
              <w:spacing w:line="0" w:lineRule="atLeast"/>
              <w:jc w:val="center"/>
            </w:pPr>
            <w:r>
              <w:rPr>
                <w:rFonts w:hint="eastAsia"/>
              </w:rPr>
              <w:t>社会保障和就业</w:t>
            </w:r>
          </w:p>
        </w:tc>
        <w:tc>
          <w:tcPr>
            <w:tcW w:w="1276" w:type="dxa"/>
            <w:vAlign w:val="center"/>
          </w:tcPr>
          <w:p w:rsidR="0085195A" w:rsidRDefault="0085195A" w:rsidP="009C075C">
            <w:pPr>
              <w:spacing w:line="0" w:lineRule="atLeast"/>
              <w:jc w:val="center"/>
            </w:pPr>
            <w:r>
              <w:rPr>
                <w:rFonts w:hint="eastAsia"/>
              </w:rPr>
              <w:t>城乡社区</w:t>
            </w:r>
          </w:p>
        </w:tc>
      </w:tr>
      <w:tr w:rsidR="0085195A" w:rsidTr="006F13FD">
        <w:tc>
          <w:tcPr>
            <w:tcW w:w="817" w:type="dxa"/>
            <w:vAlign w:val="center"/>
          </w:tcPr>
          <w:p w:rsidR="0085195A" w:rsidRDefault="0085195A" w:rsidP="009C075C">
            <w:pPr>
              <w:spacing w:line="0" w:lineRule="atLeast"/>
              <w:jc w:val="center"/>
            </w:pPr>
            <w:r>
              <w:rPr>
                <w:rFonts w:hint="eastAsia"/>
              </w:rPr>
              <w:t>总额</w:t>
            </w:r>
          </w:p>
        </w:tc>
        <w:tc>
          <w:tcPr>
            <w:tcW w:w="1418" w:type="dxa"/>
            <w:vAlign w:val="center"/>
          </w:tcPr>
          <w:p w:rsidR="0085195A" w:rsidRDefault="0085195A" w:rsidP="009C075C">
            <w:pPr>
              <w:spacing w:line="0" w:lineRule="atLeast"/>
              <w:jc w:val="center"/>
            </w:pPr>
            <w:r>
              <w:rPr>
                <w:rFonts w:hint="eastAsia"/>
              </w:rPr>
              <w:t>167704</w:t>
            </w:r>
            <w:r>
              <w:rPr>
                <w:rFonts w:hint="eastAsia"/>
              </w:rPr>
              <w:t>亿元</w:t>
            </w:r>
          </w:p>
        </w:tc>
        <w:tc>
          <w:tcPr>
            <w:tcW w:w="1417" w:type="dxa"/>
            <w:vAlign w:val="center"/>
          </w:tcPr>
          <w:p w:rsidR="0085195A" w:rsidRDefault="0085195A" w:rsidP="009C075C">
            <w:pPr>
              <w:spacing w:line="0" w:lineRule="atLeast"/>
              <w:jc w:val="center"/>
            </w:pPr>
            <w:r>
              <w:rPr>
                <w:rFonts w:hint="eastAsia"/>
              </w:rPr>
              <w:t>141514</w:t>
            </w:r>
            <w:r>
              <w:rPr>
                <w:rFonts w:hint="eastAsia"/>
              </w:rPr>
              <w:t>亿元</w:t>
            </w:r>
          </w:p>
        </w:tc>
        <w:tc>
          <w:tcPr>
            <w:tcW w:w="1418" w:type="dxa"/>
            <w:vAlign w:val="center"/>
          </w:tcPr>
          <w:p w:rsidR="0085195A" w:rsidRDefault="0085195A" w:rsidP="009C075C">
            <w:pPr>
              <w:spacing w:line="0" w:lineRule="atLeast"/>
              <w:jc w:val="center"/>
            </w:pPr>
            <w:r>
              <w:rPr>
                <w:rFonts w:hint="eastAsia"/>
              </w:rPr>
              <w:t>190587</w:t>
            </w:r>
            <w:r>
              <w:rPr>
                <w:rFonts w:hint="eastAsia"/>
              </w:rPr>
              <w:t>亿元</w:t>
            </w:r>
          </w:p>
        </w:tc>
        <w:tc>
          <w:tcPr>
            <w:tcW w:w="1275" w:type="dxa"/>
            <w:vAlign w:val="center"/>
          </w:tcPr>
          <w:p w:rsidR="0085195A" w:rsidRDefault="0085195A" w:rsidP="009C075C">
            <w:pPr>
              <w:spacing w:line="0" w:lineRule="atLeast"/>
              <w:jc w:val="center"/>
            </w:pPr>
            <w:r>
              <w:rPr>
                <w:rFonts w:hint="eastAsia"/>
              </w:rPr>
              <w:t>27687</w:t>
            </w:r>
            <w:r>
              <w:rPr>
                <w:rFonts w:hint="eastAsia"/>
              </w:rPr>
              <w:t>亿元</w:t>
            </w:r>
          </w:p>
        </w:tc>
        <w:tc>
          <w:tcPr>
            <w:tcW w:w="1276" w:type="dxa"/>
            <w:vAlign w:val="center"/>
          </w:tcPr>
          <w:p w:rsidR="0085195A" w:rsidRDefault="0085195A" w:rsidP="009C075C">
            <w:pPr>
              <w:spacing w:line="0" w:lineRule="atLeast"/>
              <w:jc w:val="center"/>
            </w:pPr>
            <w:r>
              <w:rPr>
                <w:rFonts w:hint="eastAsia"/>
              </w:rPr>
              <w:t>25070</w:t>
            </w:r>
            <w:r>
              <w:rPr>
                <w:rFonts w:hint="eastAsia"/>
              </w:rPr>
              <w:t>亿元</w:t>
            </w:r>
          </w:p>
        </w:tc>
        <w:tc>
          <w:tcPr>
            <w:tcW w:w="1276" w:type="dxa"/>
            <w:vAlign w:val="center"/>
          </w:tcPr>
          <w:p w:rsidR="0085195A" w:rsidRDefault="0085195A" w:rsidP="009C075C">
            <w:pPr>
              <w:spacing w:line="0" w:lineRule="atLeast"/>
              <w:jc w:val="center"/>
            </w:pPr>
            <w:r>
              <w:rPr>
                <w:rFonts w:hint="eastAsia"/>
              </w:rPr>
              <w:t>21436</w:t>
            </w:r>
            <w:r>
              <w:rPr>
                <w:rFonts w:hint="eastAsia"/>
              </w:rPr>
              <w:t>亿元</w:t>
            </w:r>
          </w:p>
        </w:tc>
      </w:tr>
      <w:tr w:rsidR="0085195A" w:rsidTr="006F13FD">
        <w:tc>
          <w:tcPr>
            <w:tcW w:w="817" w:type="dxa"/>
            <w:vAlign w:val="center"/>
          </w:tcPr>
          <w:p w:rsidR="0085195A" w:rsidRDefault="0085195A" w:rsidP="009C075C">
            <w:pPr>
              <w:spacing w:line="0" w:lineRule="atLeast"/>
              <w:jc w:val="center"/>
            </w:pPr>
            <w:r>
              <w:rPr>
                <w:rFonts w:hint="eastAsia"/>
              </w:rPr>
              <w:t>同比增长</w:t>
            </w:r>
          </w:p>
        </w:tc>
        <w:tc>
          <w:tcPr>
            <w:tcW w:w="1418" w:type="dxa"/>
            <w:vAlign w:val="center"/>
          </w:tcPr>
          <w:p w:rsidR="0085195A" w:rsidRDefault="0085195A" w:rsidP="009C075C">
            <w:pPr>
              <w:spacing w:line="0" w:lineRule="atLeast"/>
              <w:jc w:val="center"/>
            </w:pPr>
            <w:r>
              <w:rPr>
                <w:rFonts w:hint="eastAsia"/>
              </w:rPr>
              <w:t>3.8%</w:t>
            </w:r>
          </w:p>
        </w:tc>
        <w:tc>
          <w:tcPr>
            <w:tcW w:w="1417" w:type="dxa"/>
            <w:vAlign w:val="center"/>
          </w:tcPr>
          <w:p w:rsidR="0085195A" w:rsidRDefault="0085195A" w:rsidP="009C075C">
            <w:pPr>
              <w:spacing w:line="0" w:lineRule="atLeast"/>
              <w:jc w:val="center"/>
            </w:pPr>
            <w:r>
              <w:rPr>
                <w:rFonts w:hint="eastAsia"/>
              </w:rPr>
              <w:t>0.4%</w:t>
            </w:r>
          </w:p>
        </w:tc>
        <w:tc>
          <w:tcPr>
            <w:tcW w:w="1418" w:type="dxa"/>
            <w:vAlign w:val="center"/>
          </w:tcPr>
          <w:p w:rsidR="0085195A" w:rsidRDefault="0085195A" w:rsidP="009C075C">
            <w:pPr>
              <w:spacing w:line="0" w:lineRule="atLeast"/>
              <w:jc w:val="center"/>
            </w:pPr>
            <w:r>
              <w:rPr>
                <w:rFonts w:hint="eastAsia"/>
              </w:rPr>
              <w:t>8.7%</w:t>
            </w:r>
          </w:p>
        </w:tc>
        <w:tc>
          <w:tcPr>
            <w:tcW w:w="1275" w:type="dxa"/>
            <w:vAlign w:val="center"/>
          </w:tcPr>
          <w:p w:rsidR="0085195A" w:rsidRDefault="0085195A" w:rsidP="009C075C">
            <w:pPr>
              <w:spacing w:line="0" w:lineRule="atLeast"/>
              <w:jc w:val="center"/>
            </w:pPr>
            <w:r>
              <w:rPr>
                <w:rFonts w:hint="eastAsia"/>
              </w:rPr>
              <w:t>9.2%</w:t>
            </w:r>
          </w:p>
        </w:tc>
        <w:tc>
          <w:tcPr>
            <w:tcW w:w="1276" w:type="dxa"/>
            <w:vAlign w:val="center"/>
          </w:tcPr>
          <w:p w:rsidR="0085195A" w:rsidRDefault="0085195A" w:rsidP="009C075C">
            <w:pPr>
              <w:spacing w:line="0" w:lineRule="atLeast"/>
              <w:jc w:val="center"/>
            </w:pPr>
            <w:r>
              <w:rPr>
                <w:rFonts w:hint="eastAsia"/>
              </w:rPr>
              <w:t>8.7%</w:t>
            </w:r>
          </w:p>
        </w:tc>
        <w:tc>
          <w:tcPr>
            <w:tcW w:w="1276" w:type="dxa"/>
            <w:vAlign w:val="center"/>
          </w:tcPr>
          <w:p w:rsidR="0085195A" w:rsidRDefault="0085195A" w:rsidP="009C075C">
            <w:pPr>
              <w:spacing w:line="0" w:lineRule="atLeast"/>
              <w:jc w:val="center"/>
            </w:pPr>
            <w:r>
              <w:rPr>
                <w:rFonts w:hint="eastAsia"/>
              </w:rPr>
              <w:t>11.3%</w:t>
            </w:r>
          </w:p>
        </w:tc>
      </w:tr>
    </w:tbl>
    <w:p w:rsidR="0085195A" w:rsidRDefault="0085195A" w:rsidP="009C075C">
      <w:pPr>
        <w:spacing w:line="0" w:lineRule="atLeast"/>
      </w:pPr>
      <w:r>
        <w:rPr>
          <w:rFonts w:hint="eastAsia"/>
        </w:rPr>
        <w:t>注：</w:t>
      </w:r>
      <w:r>
        <w:rPr>
          <w:rFonts w:hint="eastAsia"/>
        </w:rPr>
        <w:t>1-10</w:t>
      </w:r>
      <w:r>
        <w:rPr>
          <w:rFonts w:hint="eastAsia"/>
        </w:rPr>
        <w:t>月累计，主要税收收入项目中个人所得税</w:t>
      </w:r>
      <w:r>
        <w:rPr>
          <w:rFonts w:hint="eastAsia"/>
        </w:rPr>
        <w:t>8776</w:t>
      </w:r>
      <w:r>
        <w:rPr>
          <w:rFonts w:hint="eastAsia"/>
        </w:rPr>
        <w:t>亿元，同比下降</w:t>
      </w:r>
      <w:r>
        <w:rPr>
          <w:rFonts w:hint="eastAsia"/>
        </w:rPr>
        <w:t>28.6%</w:t>
      </w:r>
      <w:r>
        <w:rPr>
          <w:rFonts w:hint="eastAsia"/>
        </w:rPr>
        <w:t>。</w:t>
      </w:r>
    </w:p>
    <w:p w:rsidR="0085195A" w:rsidRDefault="0085195A" w:rsidP="009C075C">
      <w:pPr>
        <w:spacing w:line="0" w:lineRule="atLeast"/>
      </w:pPr>
      <w:r>
        <w:rPr>
          <w:rFonts w:hint="eastAsia"/>
        </w:rPr>
        <w:t>从表中可以看出</w:t>
      </w:r>
    </w:p>
    <w:p w:rsidR="0085195A" w:rsidRDefault="0085195A" w:rsidP="009C075C">
      <w:pPr>
        <w:spacing w:line="0" w:lineRule="atLeast"/>
      </w:pPr>
      <w:r>
        <w:rPr>
          <w:rFonts w:hint="eastAsia"/>
        </w:rPr>
        <w:t>A.</w:t>
      </w:r>
      <w:r>
        <w:rPr>
          <w:rFonts w:hint="eastAsia"/>
        </w:rPr>
        <w:t>经济持续发展是财政收支增长的原因</w:t>
      </w:r>
      <w:r>
        <w:rPr>
          <w:rFonts w:hint="eastAsia"/>
        </w:rPr>
        <w:t xml:space="preserve">        </w:t>
      </w:r>
      <w:r w:rsidRPr="00087A5A">
        <w:rPr>
          <w:rFonts w:hint="eastAsia"/>
        </w:rPr>
        <w:t>B.</w:t>
      </w:r>
      <w:r w:rsidRPr="00087A5A">
        <w:rPr>
          <w:rFonts w:hint="eastAsia"/>
        </w:rPr>
        <w:t>减税降费政策有利于激发企业活力</w:t>
      </w:r>
    </w:p>
    <w:p w:rsidR="0085195A" w:rsidRDefault="0085195A" w:rsidP="009C075C">
      <w:pPr>
        <w:spacing w:line="0" w:lineRule="atLeast"/>
      </w:pPr>
      <w:r>
        <w:rPr>
          <w:rFonts w:hint="eastAsia"/>
        </w:rPr>
        <w:t>C.</w:t>
      </w:r>
      <w:r>
        <w:rPr>
          <w:rFonts w:hint="eastAsia"/>
        </w:rPr>
        <w:t>通过积极的财政政策扩大社会总供给</w:t>
      </w:r>
      <w:r>
        <w:rPr>
          <w:rFonts w:hint="eastAsia"/>
        </w:rPr>
        <w:t xml:space="preserve">        D.</w:t>
      </w:r>
      <w:r>
        <w:rPr>
          <w:rFonts w:hint="eastAsia"/>
        </w:rPr>
        <w:t>财政通过国民收入再分配改善民生</w:t>
      </w:r>
    </w:p>
    <w:p w:rsidR="0085195A" w:rsidRDefault="009C075C" w:rsidP="009C075C">
      <w:pPr>
        <w:spacing w:line="0" w:lineRule="atLeast"/>
      </w:pPr>
      <w:r>
        <w:rPr>
          <w:rFonts w:hint="eastAsia"/>
        </w:rPr>
        <w:t>6</w:t>
      </w:r>
      <w:r w:rsidR="0085195A">
        <w:rPr>
          <w:rFonts w:hint="eastAsia"/>
        </w:rPr>
        <w:t>.</w:t>
      </w:r>
      <w:r w:rsidR="0085195A">
        <w:rPr>
          <w:rFonts w:hint="eastAsia"/>
        </w:rPr>
        <w:t>《中华人民共和国外商投资法》从促进、保护和管理等方面对外商投资作了统一规定，确立了我国新型外商投资法律制度的基本框架。这将有利于</w:t>
      </w:r>
    </w:p>
    <w:p w:rsidR="0085195A" w:rsidRDefault="0085195A" w:rsidP="009C075C">
      <w:pPr>
        <w:spacing w:line="0" w:lineRule="atLeast"/>
      </w:pPr>
      <w:r>
        <w:rPr>
          <w:rFonts w:hint="eastAsia"/>
        </w:rPr>
        <w:t>①营造法治化国际化的营商环境，增强外商投资信心</w:t>
      </w:r>
    </w:p>
    <w:p w:rsidR="0085195A" w:rsidRDefault="0085195A" w:rsidP="009C075C">
      <w:pPr>
        <w:spacing w:line="0" w:lineRule="atLeast"/>
      </w:pPr>
      <w:r>
        <w:rPr>
          <w:rFonts w:hint="eastAsia"/>
        </w:rPr>
        <w:t>②加快转变对外经济的发展方式，培育开放经济优势</w:t>
      </w:r>
    </w:p>
    <w:p w:rsidR="0085195A" w:rsidRDefault="0085195A" w:rsidP="009C075C">
      <w:pPr>
        <w:spacing w:line="0" w:lineRule="atLeast"/>
      </w:pPr>
      <w:r>
        <w:rPr>
          <w:rFonts w:hint="eastAsia"/>
        </w:rPr>
        <w:t>③推动新一轮高水平的对外开放，放宽市场准入标准</w:t>
      </w:r>
    </w:p>
    <w:p w:rsidR="0085195A" w:rsidRDefault="0085195A" w:rsidP="009C075C">
      <w:pPr>
        <w:spacing w:line="0" w:lineRule="atLeast"/>
      </w:pPr>
      <w:r>
        <w:rPr>
          <w:rFonts w:hint="eastAsia"/>
        </w:rPr>
        <w:t>④实行高水平投资自由化便利化，保证外商合法权益</w:t>
      </w:r>
    </w:p>
    <w:p w:rsidR="0085195A" w:rsidRDefault="0085195A" w:rsidP="009C075C">
      <w:pPr>
        <w:spacing w:line="0" w:lineRule="atLeast"/>
      </w:pPr>
      <w:r>
        <w:rPr>
          <w:rFonts w:hint="eastAsia"/>
        </w:rPr>
        <w:t>A.</w:t>
      </w:r>
      <w:r>
        <w:rPr>
          <w:rFonts w:hint="eastAsia"/>
        </w:rPr>
        <w:t>①②</w:t>
      </w:r>
      <w:r>
        <w:rPr>
          <w:rFonts w:hint="eastAsia"/>
        </w:rPr>
        <w:t xml:space="preserve">      B.</w:t>
      </w:r>
      <w:r>
        <w:rPr>
          <w:rFonts w:hint="eastAsia"/>
        </w:rPr>
        <w:t>②③</w:t>
      </w:r>
      <w:r>
        <w:rPr>
          <w:rFonts w:hint="eastAsia"/>
        </w:rPr>
        <w:t xml:space="preserve">      C.</w:t>
      </w:r>
      <w:r>
        <w:rPr>
          <w:rFonts w:hint="eastAsia"/>
        </w:rPr>
        <w:t>①④</w:t>
      </w:r>
      <w:r>
        <w:rPr>
          <w:rFonts w:hint="eastAsia"/>
        </w:rPr>
        <w:t xml:space="preserve">      D.</w:t>
      </w:r>
      <w:r>
        <w:rPr>
          <w:rFonts w:hint="eastAsia"/>
        </w:rPr>
        <w:t>③④</w:t>
      </w:r>
    </w:p>
    <w:p w:rsidR="0085195A" w:rsidRDefault="009C075C" w:rsidP="009C075C">
      <w:pPr>
        <w:spacing w:line="0" w:lineRule="atLeast"/>
      </w:pPr>
      <w:r>
        <w:rPr>
          <w:rFonts w:hint="eastAsia"/>
        </w:rPr>
        <w:t>7</w:t>
      </w:r>
      <w:r w:rsidR="0085195A">
        <w:rPr>
          <w:rFonts w:hint="eastAsia"/>
        </w:rPr>
        <w:t>.</w:t>
      </w:r>
      <w:r w:rsidR="0085195A">
        <w:rPr>
          <w:rFonts w:hint="eastAsia"/>
        </w:rPr>
        <w:t>温州市政府在网站发布了《温州市政府</w:t>
      </w:r>
      <w:r w:rsidR="0085195A">
        <w:rPr>
          <w:rFonts w:hint="eastAsia"/>
        </w:rPr>
        <w:t>2019</w:t>
      </w:r>
      <w:r w:rsidR="0085195A">
        <w:rPr>
          <w:rFonts w:hint="eastAsia"/>
        </w:rPr>
        <w:t>年度重大行政决策目录（征求意见稿）》后，专家周某通过电子邮件向有关部门反映自己的建议，他的建议最终被采纳。这是</w:t>
      </w:r>
    </w:p>
    <w:p w:rsidR="0085195A" w:rsidRDefault="0085195A" w:rsidP="009C075C">
      <w:pPr>
        <w:spacing w:line="0" w:lineRule="atLeast"/>
      </w:pPr>
      <w:r>
        <w:rPr>
          <w:rFonts w:hint="eastAsia"/>
        </w:rPr>
        <w:t>①公民进行自我管理和服务的基层民主协商制度</w:t>
      </w:r>
    </w:p>
    <w:p w:rsidR="0085195A" w:rsidRDefault="0085195A" w:rsidP="009C075C">
      <w:pPr>
        <w:spacing w:line="0" w:lineRule="atLeast"/>
      </w:pPr>
      <w:r>
        <w:rPr>
          <w:rFonts w:hint="eastAsia"/>
        </w:rPr>
        <w:t>②政府通过专家咨询制度引导公民参与民主决策</w:t>
      </w:r>
    </w:p>
    <w:p w:rsidR="0085195A" w:rsidRDefault="0085195A" w:rsidP="009C075C">
      <w:pPr>
        <w:spacing w:line="0" w:lineRule="atLeast"/>
      </w:pPr>
      <w:r>
        <w:rPr>
          <w:rFonts w:hint="eastAsia"/>
        </w:rPr>
        <w:lastRenderedPageBreak/>
        <w:t>③公民通过重大事项社会公示制度参与民主决策</w:t>
      </w:r>
    </w:p>
    <w:p w:rsidR="0085195A" w:rsidRDefault="0085195A" w:rsidP="009C075C">
      <w:pPr>
        <w:spacing w:line="0" w:lineRule="atLeast"/>
      </w:pPr>
      <w:r>
        <w:rPr>
          <w:rFonts w:hint="eastAsia"/>
        </w:rPr>
        <w:t>④行政机关推进決策科学化和民主化的重要环节</w:t>
      </w:r>
    </w:p>
    <w:p w:rsidR="0085195A" w:rsidRDefault="0085195A" w:rsidP="009C075C">
      <w:pPr>
        <w:spacing w:line="0" w:lineRule="atLeast"/>
      </w:pPr>
      <w:r>
        <w:rPr>
          <w:rFonts w:hint="eastAsia"/>
        </w:rPr>
        <w:t>A.</w:t>
      </w:r>
      <w:r>
        <w:rPr>
          <w:rFonts w:hint="eastAsia"/>
        </w:rPr>
        <w:t>①②</w:t>
      </w:r>
      <w:r>
        <w:rPr>
          <w:rFonts w:hint="eastAsia"/>
        </w:rPr>
        <w:t xml:space="preserve">      B.</w:t>
      </w:r>
      <w:r>
        <w:rPr>
          <w:rFonts w:hint="eastAsia"/>
        </w:rPr>
        <w:t>①④</w:t>
      </w:r>
      <w:r>
        <w:rPr>
          <w:rFonts w:hint="eastAsia"/>
        </w:rPr>
        <w:t xml:space="preserve">      C.</w:t>
      </w:r>
      <w:r>
        <w:rPr>
          <w:rFonts w:hint="eastAsia"/>
        </w:rPr>
        <w:t>②③</w:t>
      </w:r>
      <w:r>
        <w:rPr>
          <w:rFonts w:hint="eastAsia"/>
        </w:rPr>
        <w:t xml:space="preserve">      D.</w:t>
      </w:r>
      <w:r>
        <w:rPr>
          <w:rFonts w:hint="eastAsia"/>
        </w:rPr>
        <w:t>③④</w:t>
      </w:r>
    </w:p>
    <w:p w:rsidR="0085195A" w:rsidRDefault="009C075C" w:rsidP="009C075C">
      <w:pPr>
        <w:spacing w:line="0" w:lineRule="atLeast"/>
      </w:pPr>
      <w:r>
        <w:rPr>
          <w:rFonts w:hint="eastAsia"/>
        </w:rPr>
        <w:t>8</w:t>
      </w:r>
      <w:r w:rsidR="0085195A">
        <w:rPr>
          <w:rFonts w:hint="eastAsia"/>
        </w:rPr>
        <w:t>.</w:t>
      </w:r>
      <w:r w:rsidR="0085195A">
        <w:rPr>
          <w:rFonts w:hint="eastAsia"/>
        </w:rPr>
        <w:t>十九届四中全会提出，建设中国特色社会主义法律体系，建设社会主义法治团家是坚持和发展中国特色社会主义的内在要求。必须坚定不移走中国特色社会主义法治道路，全面推进依法治国。这要求</w:t>
      </w:r>
    </w:p>
    <w:p w:rsidR="0085195A" w:rsidRDefault="0085195A" w:rsidP="009C075C">
      <w:pPr>
        <w:spacing w:line="0" w:lineRule="atLeast"/>
      </w:pPr>
      <w:r>
        <w:rPr>
          <w:rFonts w:hint="eastAsia"/>
        </w:rPr>
        <w:t>①加强中国共产党的集中统一领导</w:t>
      </w:r>
      <w:r>
        <w:rPr>
          <w:rFonts w:hint="eastAsia"/>
        </w:rPr>
        <w:t xml:space="preserve">  </w:t>
      </w:r>
      <w:r w:rsidRPr="00087A5A">
        <w:rPr>
          <w:rFonts w:hint="eastAsia"/>
        </w:rPr>
        <w:t>②人大科学立法</w:t>
      </w:r>
      <w:r>
        <w:rPr>
          <w:rFonts w:hint="eastAsia"/>
        </w:rPr>
        <w:t>，</w:t>
      </w:r>
      <w:r w:rsidRPr="00087A5A">
        <w:rPr>
          <w:rFonts w:hint="eastAsia"/>
        </w:rPr>
        <w:t>监督宪法和法律的实施</w:t>
      </w:r>
    </w:p>
    <w:p w:rsidR="0085195A" w:rsidRDefault="0085195A" w:rsidP="009C075C">
      <w:pPr>
        <w:spacing w:line="0" w:lineRule="atLeast"/>
      </w:pPr>
      <w:r>
        <w:rPr>
          <w:rFonts w:hint="eastAsia"/>
        </w:rPr>
        <w:t>③政协参政议政推动协商民主发展</w:t>
      </w:r>
      <w:r>
        <w:rPr>
          <w:rFonts w:hint="eastAsia"/>
        </w:rPr>
        <w:t xml:space="preserve">  </w:t>
      </w:r>
      <w:r>
        <w:rPr>
          <w:rFonts w:hint="eastAsia"/>
        </w:rPr>
        <w:t>④</w:t>
      </w:r>
      <w:r w:rsidRPr="00087A5A">
        <w:rPr>
          <w:rFonts w:hint="eastAsia"/>
        </w:rPr>
        <w:t>法院、检察院和监察委员会要公正司法</w:t>
      </w:r>
    </w:p>
    <w:p w:rsidR="0085195A" w:rsidRDefault="0085195A" w:rsidP="009C075C">
      <w:pPr>
        <w:spacing w:line="0" w:lineRule="atLeast"/>
      </w:pPr>
      <w:r>
        <w:rPr>
          <w:rFonts w:hint="eastAsia"/>
        </w:rPr>
        <w:t>A.</w:t>
      </w:r>
      <w:r>
        <w:rPr>
          <w:rFonts w:hint="eastAsia"/>
        </w:rPr>
        <w:t>①②</w:t>
      </w:r>
      <w:r>
        <w:rPr>
          <w:rFonts w:hint="eastAsia"/>
        </w:rPr>
        <w:t xml:space="preserve">      B.</w:t>
      </w:r>
      <w:r>
        <w:rPr>
          <w:rFonts w:hint="eastAsia"/>
        </w:rPr>
        <w:t>①③</w:t>
      </w:r>
      <w:r>
        <w:rPr>
          <w:rFonts w:hint="eastAsia"/>
        </w:rPr>
        <w:t xml:space="preserve">      C.</w:t>
      </w:r>
      <w:r>
        <w:rPr>
          <w:rFonts w:hint="eastAsia"/>
        </w:rPr>
        <w:t>②④</w:t>
      </w:r>
      <w:r>
        <w:rPr>
          <w:rFonts w:hint="eastAsia"/>
        </w:rPr>
        <w:t xml:space="preserve">      D.</w:t>
      </w:r>
      <w:r>
        <w:rPr>
          <w:rFonts w:hint="eastAsia"/>
        </w:rPr>
        <w:t>③④</w:t>
      </w:r>
    </w:p>
    <w:p w:rsidR="0085195A" w:rsidRDefault="009C075C" w:rsidP="009C075C">
      <w:pPr>
        <w:spacing w:line="0" w:lineRule="atLeast"/>
      </w:pPr>
      <w:r>
        <w:rPr>
          <w:rFonts w:hint="eastAsia"/>
        </w:rPr>
        <w:t>9</w:t>
      </w:r>
      <w:r w:rsidR="0085195A">
        <w:rPr>
          <w:rFonts w:hint="eastAsia"/>
        </w:rPr>
        <w:t>.</w:t>
      </w:r>
      <w:r w:rsidR="0085195A">
        <w:rPr>
          <w:rFonts w:hint="eastAsia"/>
        </w:rPr>
        <w:t>开展“不忘初心、牢记使命”主题教育，表明中国共产党全面从严治党只有进行时、没有休止符，作风建设永远在路上，锤炼政治品格永无止境。开展这一主题教育由</w:t>
      </w:r>
    </w:p>
    <w:p w:rsidR="0085195A" w:rsidRDefault="0085195A" w:rsidP="009C075C">
      <w:pPr>
        <w:spacing w:line="0" w:lineRule="atLeast"/>
      </w:pPr>
      <w:r>
        <w:rPr>
          <w:rFonts w:hint="eastAsia"/>
        </w:rPr>
        <w:t>①中国共产党的性质和宗旨决定</w:t>
      </w:r>
      <w:r>
        <w:rPr>
          <w:rFonts w:hint="eastAsia"/>
        </w:rPr>
        <w:t xml:space="preserve">  </w:t>
      </w:r>
      <w:r>
        <w:rPr>
          <w:rFonts w:hint="eastAsia"/>
        </w:rPr>
        <w:t>②中国共产党的先进性纯洁性决定</w:t>
      </w:r>
    </w:p>
    <w:p w:rsidR="0085195A" w:rsidRDefault="0085195A" w:rsidP="009C075C">
      <w:pPr>
        <w:spacing w:line="0" w:lineRule="atLeast"/>
      </w:pPr>
      <w:r>
        <w:rPr>
          <w:rFonts w:hint="eastAsia"/>
        </w:rPr>
        <w:t>③共产党员的自身特殊利益决定</w:t>
      </w:r>
      <w:r>
        <w:rPr>
          <w:rFonts w:hint="eastAsia"/>
        </w:rPr>
        <w:t xml:space="preserve">  </w:t>
      </w:r>
      <w:r>
        <w:rPr>
          <w:rFonts w:hint="eastAsia"/>
        </w:rPr>
        <w:t>④共产党员的工作作风和路线决定</w:t>
      </w:r>
    </w:p>
    <w:p w:rsidR="0085195A" w:rsidRDefault="0085195A" w:rsidP="009C075C">
      <w:pPr>
        <w:spacing w:line="0" w:lineRule="atLeast"/>
      </w:pPr>
      <w:r>
        <w:rPr>
          <w:rFonts w:hint="eastAsia"/>
        </w:rPr>
        <w:t>A.</w:t>
      </w:r>
      <w:r>
        <w:rPr>
          <w:rFonts w:hint="eastAsia"/>
        </w:rPr>
        <w:t>①②</w:t>
      </w:r>
      <w:r>
        <w:rPr>
          <w:rFonts w:hint="eastAsia"/>
        </w:rPr>
        <w:t xml:space="preserve">      B.</w:t>
      </w:r>
      <w:r>
        <w:rPr>
          <w:rFonts w:hint="eastAsia"/>
        </w:rPr>
        <w:t>①③</w:t>
      </w:r>
      <w:r>
        <w:rPr>
          <w:rFonts w:hint="eastAsia"/>
        </w:rPr>
        <w:t xml:space="preserve">      C.</w:t>
      </w:r>
      <w:r>
        <w:rPr>
          <w:rFonts w:hint="eastAsia"/>
        </w:rPr>
        <w:t>②④</w:t>
      </w:r>
      <w:r>
        <w:rPr>
          <w:rFonts w:hint="eastAsia"/>
        </w:rPr>
        <w:t xml:space="preserve">      D.</w:t>
      </w:r>
      <w:r>
        <w:rPr>
          <w:rFonts w:hint="eastAsia"/>
        </w:rPr>
        <w:t>③④</w:t>
      </w:r>
    </w:p>
    <w:p w:rsidR="0085195A" w:rsidRDefault="009C075C" w:rsidP="009C075C">
      <w:pPr>
        <w:spacing w:line="0" w:lineRule="atLeast"/>
      </w:pPr>
      <w:r>
        <w:rPr>
          <w:rFonts w:hint="eastAsia"/>
        </w:rPr>
        <w:t>10</w:t>
      </w:r>
      <w:r w:rsidR="0085195A">
        <w:rPr>
          <w:rFonts w:hint="eastAsia"/>
        </w:rPr>
        <w:t>.</w:t>
      </w:r>
      <w:r w:rsidR="0085195A">
        <w:rPr>
          <w:rFonts w:hint="eastAsia"/>
        </w:rPr>
        <w:t>大型文化节目《故事里的中国》，利用电视这一面向大众的传播形态，生动呈现了经典作品承载的不朽记忆和主流价值观，带领观众进行了一次跨越代际的经典重读。这表明</w:t>
      </w:r>
    </w:p>
    <w:p w:rsidR="0085195A" w:rsidRDefault="0085195A" w:rsidP="009C075C">
      <w:pPr>
        <w:spacing w:line="0" w:lineRule="atLeast"/>
      </w:pPr>
      <w:r>
        <w:rPr>
          <w:rFonts w:hint="eastAsia"/>
        </w:rPr>
        <w:t>①文化能够促进人的全面发展</w:t>
      </w:r>
      <w:r>
        <w:rPr>
          <w:rFonts w:hint="eastAsia"/>
        </w:rPr>
        <w:t xml:space="preserve">  </w:t>
      </w:r>
      <w:r>
        <w:rPr>
          <w:rFonts w:hint="eastAsia"/>
        </w:rPr>
        <w:t>②文化表现形式影响文化传承</w:t>
      </w:r>
    </w:p>
    <w:p w:rsidR="0085195A" w:rsidRDefault="0085195A" w:rsidP="009C075C">
      <w:pPr>
        <w:spacing w:line="0" w:lineRule="atLeast"/>
      </w:pPr>
      <w:r>
        <w:rPr>
          <w:rFonts w:hint="eastAsia"/>
        </w:rPr>
        <w:t>③通过特定的文化活动影响人</w:t>
      </w:r>
      <w:r>
        <w:rPr>
          <w:rFonts w:hint="eastAsia"/>
        </w:rPr>
        <w:t xml:space="preserve">  </w:t>
      </w:r>
      <w:r>
        <w:rPr>
          <w:rFonts w:hint="eastAsia"/>
        </w:rPr>
        <w:t>④文化对人有深远持久的影响</w:t>
      </w:r>
    </w:p>
    <w:p w:rsidR="0085195A" w:rsidRDefault="0085195A" w:rsidP="009C075C">
      <w:pPr>
        <w:spacing w:line="0" w:lineRule="atLeast"/>
      </w:pPr>
      <w:r>
        <w:rPr>
          <w:rFonts w:hint="eastAsia"/>
        </w:rPr>
        <w:t>A.</w:t>
      </w:r>
      <w:r>
        <w:rPr>
          <w:rFonts w:hint="eastAsia"/>
        </w:rPr>
        <w:t>①②</w:t>
      </w:r>
      <w:r>
        <w:rPr>
          <w:rFonts w:hint="eastAsia"/>
        </w:rPr>
        <w:t xml:space="preserve">      B.</w:t>
      </w:r>
      <w:r>
        <w:rPr>
          <w:rFonts w:hint="eastAsia"/>
        </w:rPr>
        <w:t>①④</w:t>
      </w:r>
      <w:r>
        <w:rPr>
          <w:rFonts w:hint="eastAsia"/>
        </w:rPr>
        <w:t xml:space="preserve">      C.</w:t>
      </w:r>
      <w:r>
        <w:rPr>
          <w:rFonts w:hint="eastAsia"/>
        </w:rPr>
        <w:t>②③</w:t>
      </w:r>
      <w:r>
        <w:rPr>
          <w:rFonts w:hint="eastAsia"/>
        </w:rPr>
        <w:t xml:space="preserve">      D.</w:t>
      </w:r>
      <w:r>
        <w:rPr>
          <w:rFonts w:hint="eastAsia"/>
        </w:rPr>
        <w:t>③④</w:t>
      </w:r>
    </w:p>
    <w:p w:rsidR="0085195A" w:rsidRDefault="009C075C" w:rsidP="009C075C">
      <w:pPr>
        <w:spacing w:line="0" w:lineRule="atLeast"/>
      </w:pPr>
      <w:r>
        <w:rPr>
          <w:rFonts w:hint="eastAsia"/>
        </w:rPr>
        <w:t>11</w:t>
      </w:r>
      <w:r w:rsidR="0085195A">
        <w:rPr>
          <w:rFonts w:hint="eastAsia"/>
        </w:rPr>
        <w:t>.</w:t>
      </w:r>
      <w:r w:rsidR="0085195A">
        <w:rPr>
          <w:rFonts w:hint="eastAsia"/>
        </w:rPr>
        <w:t>国庆</w:t>
      </w:r>
      <w:r w:rsidR="0085195A">
        <w:rPr>
          <w:rFonts w:hint="eastAsia"/>
        </w:rPr>
        <w:t>70</w:t>
      </w:r>
      <w:r w:rsidR="0085195A">
        <w:rPr>
          <w:rFonts w:hint="eastAsia"/>
        </w:rPr>
        <w:t>周年大阅兵举世瞩目，中央电视合成功运用</w:t>
      </w:r>
      <w:r w:rsidR="0085195A">
        <w:rPr>
          <w:rFonts w:hint="eastAsia"/>
        </w:rPr>
        <w:t>5G</w:t>
      </w:r>
      <w:r w:rsidR="0085195A">
        <w:rPr>
          <w:rFonts w:hint="eastAsia"/>
        </w:rPr>
        <w:t>技术，向全球进行了全景式、立体化的</w:t>
      </w:r>
      <w:r w:rsidR="0085195A">
        <w:rPr>
          <w:rFonts w:hint="eastAsia"/>
        </w:rPr>
        <w:t>4K</w:t>
      </w:r>
      <w:r w:rsidR="0085195A">
        <w:rPr>
          <w:rFonts w:hint="eastAsia"/>
        </w:rPr>
        <w:t>高清同步直播。这表明依托现代信息技术，大众传媒</w:t>
      </w:r>
    </w:p>
    <w:p w:rsidR="0085195A" w:rsidRDefault="0085195A" w:rsidP="009C075C">
      <w:pPr>
        <w:spacing w:line="0" w:lineRule="atLeast"/>
      </w:pPr>
      <w:r>
        <w:rPr>
          <w:rFonts w:hint="eastAsia"/>
        </w:rPr>
        <w:t>①已成为最直观最常见的传播媒介</w:t>
      </w:r>
      <w:r>
        <w:rPr>
          <w:rFonts w:hint="eastAsia"/>
        </w:rPr>
        <w:t xml:space="preserve">  </w:t>
      </w:r>
      <w:r>
        <w:rPr>
          <w:rFonts w:hint="eastAsia"/>
        </w:rPr>
        <w:t>②能够最大程度地超越时空的局限</w:t>
      </w:r>
    </w:p>
    <w:p w:rsidR="0085195A" w:rsidRDefault="0085195A" w:rsidP="009C075C">
      <w:pPr>
        <w:spacing w:line="0" w:lineRule="atLeast"/>
      </w:pPr>
      <w:r>
        <w:rPr>
          <w:rFonts w:hint="eastAsia"/>
        </w:rPr>
        <w:t>③已成为现代文化传播的主要手段</w:t>
      </w:r>
      <w:r>
        <w:rPr>
          <w:rFonts w:hint="eastAsia"/>
        </w:rPr>
        <w:t xml:space="preserve">  </w:t>
      </w:r>
      <w:r>
        <w:rPr>
          <w:rFonts w:hint="eastAsia"/>
        </w:rPr>
        <w:t>④具有选择、传递文化的强大功能</w:t>
      </w:r>
    </w:p>
    <w:p w:rsidR="0085195A" w:rsidRDefault="0085195A" w:rsidP="009C075C">
      <w:pPr>
        <w:spacing w:line="0" w:lineRule="atLeast"/>
      </w:pPr>
      <w:r>
        <w:rPr>
          <w:rFonts w:hint="eastAsia"/>
        </w:rPr>
        <w:t>A.</w:t>
      </w:r>
      <w:r>
        <w:rPr>
          <w:rFonts w:hint="eastAsia"/>
        </w:rPr>
        <w:t>①②</w:t>
      </w:r>
      <w:r>
        <w:rPr>
          <w:rFonts w:hint="eastAsia"/>
        </w:rPr>
        <w:t xml:space="preserve">      B.</w:t>
      </w:r>
      <w:r>
        <w:rPr>
          <w:rFonts w:hint="eastAsia"/>
        </w:rPr>
        <w:t>①④</w:t>
      </w:r>
      <w:r>
        <w:rPr>
          <w:rFonts w:hint="eastAsia"/>
        </w:rPr>
        <w:t xml:space="preserve">      C.</w:t>
      </w:r>
      <w:r>
        <w:rPr>
          <w:rFonts w:hint="eastAsia"/>
        </w:rPr>
        <w:t>②③</w:t>
      </w:r>
      <w:r>
        <w:rPr>
          <w:rFonts w:hint="eastAsia"/>
        </w:rPr>
        <w:t xml:space="preserve">      D.</w:t>
      </w:r>
      <w:r>
        <w:rPr>
          <w:rFonts w:hint="eastAsia"/>
        </w:rPr>
        <w:t>③④</w:t>
      </w:r>
    </w:p>
    <w:p w:rsidR="00796A89" w:rsidRDefault="00796A89" w:rsidP="00796A89">
      <w:pPr>
        <w:spacing w:line="340" w:lineRule="exact"/>
      </w:pPr>
      <w:r>
        <w:rPr>
          <w:rFonts w:hint="eastAsia"/>
        </w:rPr>
        <w:t>12..</w:t>
      </w:r>
      <w:r>
        <w:rPr>
          <w:rFonts w:hint="eastAsia"/>
        </w:rPr>
        <w:t>面对学生知行脱节的因境、某校推进教学改革，推出集培训、参与、体验为一体的“游学教学”模式。这种行走的课堂，让孩子们拓宽了视野，培养了创新精神。该校探索“游学教学”模式说明</w:t>
      </w:r>
    </w:p>
    <w:p w:rsidR="00796A89" w:rsidRDefault="00796A89" w:rsidP="00796A89">
      <w:pPr>
        <w:spacing w:line="340" w:lineRule="exact"/>
      </w:pPr>
      <w:r>
        <w:rPr>
          <w:rFonts w:hint="eastAsia"/>
        </w:rPr>
        <w:t>①文化创新是社会实践发展的必然要求</w:t>
      </w:r>
      <w:r>
        <w:rPr>
          <w:rFonts w:hint="eastAsia"/>
        </w:rPr>
        <w:t xml:space="preserve">  </w:t>
      </w:r>
      <w:r w:rsidRPr="00087A5A">
        <w:rPr>
          <w:rFonts w:hint="eastAsia"/>
        </w:rPr>
        <w:t>②文化创新能够促进社会实践的发展</w:t>
      </w:r>
    </w:p>
    <w:p w:rsidR="00796A89" w:rsidRDefault="00796A89" w:rsidP="00796A89">
      <w:pPr>
        <w:spacing w:line="340" w:lineRule="exact"/>
      </w:pPr>
      <w:r>
        <w:rPr>
          <w:rFonts w:hint="eastAsia"/>
        </w:rPr>
        <w:t>③文化创新要关注人民群众的文化需求</w:t>
      </w:r>
      <w:r>
        <w:rPr>
          <w:rFonts w:hint="eastAsia"/>
        </w:rPr>
        <w:t xml:space="preserve">  </w:t>
      </w:r>
      <w:r>
        <w:rPr>
          <w:rFonts w:hint="eastAsia"/>
        </w:rPr>
        <w:t>④</w:t>
      </w:r>
      <w:r w:rsidRPr="00087A5A">
        <w:rPr>
          <w:rFonts w:hint="eastAsia"/>
        </w:rPr>
        <w:t>社会实践是文化创新的源泉和动力</w:t>
      </w:r>
    </w:p>
    <w:p w:rsidR="00796A89" w:rsidRDefault="00796A89" w:rsidP="00796A89">
      <w:pPr>
        <w:spacing w:line="340" w:lineRule="exact"/>
      </w:pPr>
      <w:r>
        <w:rPr>
          <w:rFonts w:hint="eastAsia"/>
        </w:rPr>
        <w:t>A.</w:t>
      </w:r>
      <w:r>
        <w:rPr>
          <w:rFonts w:hint="eastAsia"/>
        </w:rPr>
        <w:t>①②</w:t>
      </w:r>
      <w:r>
        <w:rPr>
          <w:rFonts w:hint="eastAsia"/>
        </w:rPr>
        <w:t xml:space="preserve">      B.</w:t>
      </w:r>
      <w:r>
        <w:rPr>
          <w:rFonts w:hint="eastAsia"/>
        </w:rPr>
        <w:t>①④</w:t>
      </w:r>
      <w:r>
        <w:rPr>
          <w:rFonts w:hint="eastAsia"/>
        </w:rPr>
        <w:t xml:space="preserve">      C.</w:t>
      </w:r>
      <w:r>
        <w:rPr>
          <w:rFonts w:hint="eastAsia"/>
        </w:rPr>
        <w:t>②③</w:t>
      </w:r>
      <w:r>
        <w:rPr>
          <w:rFonts w:hint="eastAsia"/>
        </w:rPr>
        <w:t xml:space="preserve">      D.</w:t>
      </w:r>
      <w:r>
        <w:rPr>
          <w:rFonts w:hint="eastAsia"/>
        </w:rPr>
        <w:t>③④</w:t>
      </w:r>
    </w:p>
    <w:p w:rsidR="005F2BF0" w:rsidRDefault="005F2BF0" w:rsidP="009C075C">
      <w:pPr>
        <w:pStyle w:val="a0"/>
        <w:spacing w:after="0" w:line="0" w:lineRule="atLeast"/>
      </w:pPr>
    </w:p>
    <w:p w:rsidR="00280388" w:rsidRDefault="00280388" w:rsidP="009C075C">
      <w:pPr>
        <w:spacing w:line="0" w:lineRule="atLeast"/>
      </w:pPr>
    </w:p>
    <w:p w:rsidR="00694DF3" w:rsidRPr="00694DF3" w:rsidRDefault="00694DF3" w:rsidP="00694DF3">
      <w:pPr>
        <w:pStyle w:val="a8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ascii="微软雅黑" w:hAnsi="微软雅黑" w:hint="eastAsia"/>
          <w:b/>
          <w:color w:val="444444"/>
          <w:sz w:val="21"/>
          <w:szCs w:val="26"/>
          <w:shd w:val="clear" w:color="auto" w:fill="FFFFFF"/>
        </w:rPr>
      </w:pPr>
      <w:r>
        <w:rPr>
          <w:rFonts w:ascii="微软雅黑" w:hAnsi="微软雅黑" w:hint="eastAsia"/>
          <w:b/>
          <w:color w:val="444444"/>
          <w:sz w:val="21"/>
          <w:szCs w:val="26"/>
        </w:rPr>
        <w:t>18.</w:t>
      </w:r>
      <w:r w:rsidRPr="00694DF3">
        <w:rPr>
          <w:rFonts w:ascii="微软雅黑" w:hAnsi="微软雅黑" w:hint="eastAsia"/>
          <w:b/>
          <w:color w:val="444444"/>
          <w:sz w:val="21"/>
          <w:szCs w:val="26"/>
        </w:rPr>
        <w:t>武汉肺炎”让</w:t>
      </w:r>
      <w:r w:rsidRPr="00694DF3">
        <w:rPr>
          <w:rFonts w:ascii="微软雅黑" w:hAnsi="微软雅黑" w:hint="eastAsia"/>
          <w:b/>
          <w:color w:val="444444"/>
          <w:sz w:val="21"/>
          <w:szCs w:val="26"/>
        </w:rPr>
        <w:t>2020</w:t>
      </w:r>
      <w:r w:rsidRPr="00694DF3">
        <w:rPr>
          <w:rFonts w:ascii="微软雅黑" w:hAnsi="微软雅黑" w:hint="eastAsia"/>
          <w:b/>
          <w:color w:val="444444"/>
          <w:sz w:val="21"/>
          <w:szCs w:val="26"/>
        </w:rPr>
        <w:t>年春节蒙上了一层阴霾，每天都在增加的确诊病例，脱销的口罩，全面严阵以待的医务战线，让很多人想起了</w:t>
      </w:r>
      <w:r w:rsidRPr="00694DF3">
        <w:rPr>
          <w:rFonts w:ascii="微软雅黑" w:hAnsi="微软雅黑" w:hint="eastAsia"/>
          <w:b/>
          <w:color w:val="444444"/>
          <w:sz w:val="21"/>
          <w:szCs w:val="26"/>
        </w:rPr>
        <w:t>17</w:t>
      </w:r>
      <w:r w:rsidRPr="00694DF3">
        <w:rPr>
          <w:rFonts w:ascii="微软雅黑" w:hAnsi="微软雅黑" w:hint="eastAsia"/>
          <w:b/>
          <w:color w:val="444444"/>
          <w:sz w:val="21"/>
          <w:szCs w:val="26"/>
        </w:rPr>
        <w:t>年前抗击非典第一线的呼吸病学专家钟南山</w:t>
      </w:r>
      <w:r>
        <w:rPr>
          <w:rFonts w:ascii="微软雅黑" w:hAnsi="微软雅黑" w:hint="eastAsia"/>
          <w:b/>
          <w:color w:val="444444"/>
          <w:sz w:val="21"/>
          <w:szCs w:val="26"/>
        </w:rPr>
        <w:t>院士。</w:t>
      </w:r>
      <w:r w:rsidRPr="00694DF3">
        <w:rPr>
          <w:rFonts w:ascii="微软雅黑" w:hAnsi="微软雅黑" w:hint="eastAsia"/>
          <w:b/>
          <w:color w:val="444444"/>
          <w:sz w:val="21"/>
          <w:szCs w:val="26"/>
        </w:rPr>
        <w:t>84</w:t>
      </w:r>
      <w:r w:rsidRPr="00694DF3">
        <w:rPr>
          <w:rFonts w:ascii="微软雅黑" w:hAnsi="微软雅黑" w:hint="eastAsia"/>
          <w:b/>
          <w:color w:val="444444"/>
          <w:sz w:val="21"/>
          <w:szCs w:val="26"/>
        </w:rPr>
        <w:t>岁高龄的他在镜头前对所有人说完“没有特殊的情况，不要去武汉”，然后自己就坐上了从广州前往武汉的高铁，星夜赶路。不顾自身安危来到最危险的第一现场，</w:t>
      </w:r>
      <w:r w:rsidRPr="00694DF3">
        <w:rPr>
          <w:rFonts w:ascii="微软雅黑" w:hAnsi="微软雅黑" w:hint="eastAsia"/>
          <w:b/>
          <w:color w:val="444444"/>
          <w:sz w:val="21"/>
          <w:szCs w:val="26"/>
          <w:shd w:val="clear" w:color="auto" w:fill="FFFFFF"/>
        </w:rPr>
        <w:t>一如</w:t>
      </w:r>
      <w:r w:rsidRPr="00694DF3">
        <w:rPr>
          <w:rFonts w:ascii="微软雅黑" w:hAnsi="微软雅黑" w:hint="eastAsia"/>
          <w:b/>
          <w:color w:val="444444"/>
          <w:sz w:val="21"/>
          <w:szCs w:val="26"/>
          <w:shd w:val="clear" w:color="auto" w:fill="FFFFFF"/>
        </w:rPr>
        <w:t>2003</w:t>
      </w:r>
      <w:r w:rsidRPr="00694DF3">
        <w:rPr>
          <w:rFonts w:ascii="微软雅黑" w:hAnsi="微软雅黑" w:hint="eastAsia"/>
          <w:b/>
          <w:color w:val="444444"/>
          <w:sz w:val="21"/>
          <w:szCs w:val="26"/>
          <w:shd w:val="clear" w:color="auto" w:fill="FFFFFF"/>
        </w:rPr>
        <w:t>年非典爆发之时一样！他被称为病毒中的逆行者，最帅逆行！受到全国人民爱戴。</w:t>
      </w:r>
    </w:p>
    <w:p w:rsidR="00694DF3" w:rsidRPr="00694DF3" w:rsidRDefault="00694DF3" w:rsidP="00694DF3">
      <w:pPr>
        <w:pStyle w:val="a8"/>
        <w:shd w:val="clear" w:color="auto" w:fill="FFFFFF"/>
        <w:spacing w:before="0" w:beforeAutospacing="0" w:after="0" w:afterAutospacing="0" w:line="0" w:lineRule="atLeast"/>
        <w:ind w:firstLine="520"/>
        <w:jc w:val="both"/>
        <w:textAlignment w:val="baseline"/>
        <w:rPr>
          <w:rFonts w:hint="eastAsia"/>
          <w:b/>
          <w:sz w:val="21"/>
        </w:rPr>
      </w:pPr>
    </w:p>
    <w:p w:rsidR="00694DF3" w:rsidRPr="00694DF3" w:rsidRDefault="00694DF3" w:rsidP="00694DF3">
      <w:pPr>
        <w:pStyle w:val="a0"/>
        <w:spacing w:after="0" w:line="0" w:lineRule="atLeast"/>
        <w:rPr>
          <w:rFonts w:hint="eastAsia"/>
          <w:b/>
        </w:rPr>
      </w:pPr>
      <w:r w:rsidRPr="00694DF3">
        <w:rPr>
          <w:rFonts w:ascii="Helvetica" w:hAnsi="Helvetica"/>
          <w:b/>
          <w:color w:val="1C1C27"/>
          <w:shd w:val="clear" w:color="auto" w:fill="FFFFFF"/>
        </w:rPr>
        <w:t>这位老人忧国忧民、热爱祖国、积极创新、探索科学。他以身示范，诠释了爱国、进步、民主、科学的含义。钟南山院士从不人云亦云，在数据攀升，阴云袭上心头的日子，他通过新华社融媒体发言，朴素的言语，安稳了无数人的情绪。脑海有科学，胸中有祖国，疾难又何惧！</w:t>
      </w:r>
      <w:r w:rsidRPr="00694DF3">
        <w:rPr>
          <w:rFonts w:hint="eastAsia"/>
          <w:b/>
        </w:rPr>
        <w:t>钟南山带领医务团队不懈努力、鞠躬尽瘁，完美地诠释了家国情怀与科学精神。</w:t>
      </w:r>
    </w:p>
    <w:p w:rsidR="00694DF3" w:rsidRPr="00694DF3" w:rsidRDefault="00694DF3" w:rsidP="00694DF3">
      <w:pPr>
        <w:pStyle w:val="a0"/>
        <w:spacing w:after="0" w:line="0" w:lineRule="atLeast"/>
        <w:rPr>
          <w:rFonts w:hint="eastAsia"/>
          <w:b/>
        </w:rPr>
      </w:pPr>
    </w:p>
    <w:p w:rsidR="00694DF3" w:rsidRPr="00694DF3" w:rsidRDefault="00694DF3" w:rsidP="00694DF3">
      <w:pPr>
        <w:spacing w:line="0" w:lineRule="atLeast"/>
        <w:rPr>
          <w:b/>
        </w:rPr>
      </w:pPr>
      <w:r w:rsidRPr="00694DF3">
        <w:rPr>
          <w:rFonts w:hint="eastAsia"/>
          <w:b/>
        </w:rPr>
        <w:t>（</w:t>
      </w:r>
      <w:r w:rsidRPr="00694DF3">
        <w:rPr>
          <w:rFonts w:hint="eastAsia"/>
          <w:b/>
        </w:rPr>
        <w:t>1</w:t>
      </w:r>
      <w:r w:rsidRPr="00694DF3">
        <w:rPr>
          <w:rFonts w:hint="eastAsia"/>
          <w:b/>
        </w:rPr>
        <w:t>）结合材料，运用《文化生活》的相关知识，运用中华民族精神核心的知识，说明为什么钟南山能不顾自身安危冲到第一线。（</w:t>
      </w:r>
      <w:r w:rsidRPr="00694DF3">
        <w:rPr>
          <w:rFonts w:hint="eastAsia"/>
          <w:b/>
        </w:rPr>
        <w:t>8</w:t>
      </w:r>
      <w:r w:rsidRPr="00694DF3">
        <w:rPr>
          <w:rFonts w:hint="eastAsia"/>
          <w:b/>
        </w:rPr>
        <w:t>分）</w:t>
      </w:r>
    </w:p>
    <w:p w:rsidR="00694DF3" w:rsidRPr="00694DF3" w:rsidRDefault="00694DF3" w:rsidP="00694DF3">
      <w:pPr>
        <w:spacing w:line="0" w:lineRule="atLeast"/>
        <w:rPr>
          <w:b/>
        </w:rPr>
      </w:pPr>
    </w:p>
    <w:p w:rsidR="00694DF3" w:rsidRPr="00694DF3" w:rsidRDefault="00694DF3" w:rsidP="00694DF3">
      <w:pPr>
        <w:spacing w:line="0" w:lineRule="atLeast"/>
        <w:rPr>
          <w:rFonts w:hint="eastAsia"/>
          <w:b/>
        </w:rPr>
      </w:pPr>
    </w:p>
    <w:p w:rsidR="00694DF3" w:rsidRPr="00694DF3" w:rsidRDefault="00694DF3" w:rsidP="00694DF3">
      <w:pPr>
        <w:spacing w:line="0" w:lineRule="atLeast"/>
        <w:rPr>
          <w:b/>
        </w:rPr>
      </w:pPr>
      <w:r w:rsidRPr="00694DF3">
        <w:rPr>
          <w:rFonts w:hint="eastAsia"/>
          <w:b/>
        </w:rPr>
        <w:t>（</w:t>
      </w:r>
      <w:r w:rsidRPr="00694DF3">
        <w:rPr>
          <w:rFonts w:hint="eastAsia"/>
          <w:b/>
        </w:rPr>
        <w:t>2</w:t>
      </w:r>
      <w:r w:rsidRPr="00694DF3">
        <w:rPr>
          <w:rFonts w:hint="eastAsia"/>
          <w:b/>
        </w:rPr>
        <w:t>）结合材料，运用《生活与哲学》的相关知识，从在劳动和奉献中创造价值的角度，分析钟南山的事迹对我们创造人生价值的启示。（</w:t>
      </w:r>
      <w:r w:rsidRPr="00694DF3">
        <w:rPr>
          <w:rFonts w:hint="eastAsia"/>
          <w:b/>
        </w:rPr>
        <w:t>10</w:t>
      </w:r>
      <w:r w:rsidRPr="00694DF3">
        <w:rPr>
          <w:rFonts w:hint="eastAsia"/>
          <w:b/>
        </w:rPr>
        <w:t>分）</w:t>
      </w:r>
    </w:p>
    <w:p w:rsidR="005F2BF0" w:rsidRDefault="005F2BF0" w:rsidP="009C075C">
      <w:pPr>
        <w:pStyle w:val="a0"/>
        <w:spacing w:after="0" w:line="0" w:lineRule="atLeast"/>
      </w:pPr>
    </w:p>
    <w:p w:rsidR="005F2BF0" w:rsidRDefault="005F2BF0" w:rsidP="009C075C">
      <w:pPr>
        <w:pStyle w:val="a0"/>
        <w:spacing w:after="0" w:line="0" w:lineRule="atLeast"/>
      </w:pPr>
    </w:p>
    <w:p w:rsidR="005F2BF0" w:rsidRDefault="00280388" w:rsidP="009C075C">
      <w:pPr>
        <w:pStyle w:val="a0"/>
      </w:pPr>
      <w:r>
        <w:rPr>
          <w:rFonts w:hint="eastAsia"/>
        </w:rPr>
        <w:t>答案</w:t>
      </w:r>
    </w:p>
    <w:p w:rsidR="0009106C" w:rsidRDefault="00796A89" w:rsidP="00280388">
      <w:pPr>
        <w:pStyle w:val="a0"/>
      </w:pPr>
      <w:r>
        <w:rPr>
          <w:rFonts w:hint="eastAsia"/>
        </w:rPr>
        <w:t xml:space="preserve">1-6 </w:t>
      </w:r>
      <w:r w:rsidR="00280388">
        <w:rPr>
          <w:rFonts w:hint="eastAsia"/>
        </w:rPr>
        <w:t>BDA</w:t>
      </w:r>
      <w:r w:rsidR="0085195A">
        <w:rPr>
          <w:rFonts w:hint="eastAsia"/>
        </w:rPr>
        <w:t>B</w:t>
      </w:r>
      <w:r w:rsidR="00280388">
        <w:rPr>
          <w:rFonts w:hint="eastAsia"/>
        </w:rPr>
        <w:t xml:space="preserve"> </w:t>
      </w:r>
      <w:r w:rsidR="009C075C">
        <w:rPr>
          <w:rFonts w:hint="eastAsia"/>
        </w:rPr>
        <w:t>D</w:t>
      </w:r>
      <w:r>
        <w:rPr>
          <w:rFonts w:hint="eastAsia"/>
        </w:rPr>
        <w:t>A</w:t>
      </w:r>
      <w:r w:rsidR="00280388">
        <w:rPr>
          <w:rFonts w:hint="eastAsia"/>
        </w:rPr>
        <w:t xml:space="preserve">    </w:t>
      </w:r>
      <w:r>
        <w:rPr>
          <w:rFonts w:hint="eastAsia"/>
        </w:rPr>
        <w:t xml:space="preserve"> 7</w:t>
      </w:r>
      <w:r w:rsidR="009C075C">
        <w:rPr>
          <w:rFonts w:hint="eastAsia"/>
        </w:rPr>
        <w:t>-12</w:t>
      </w:r>
      <w:r>
        <w:rPr>
          <w:rFonts w:hint="eastAsia"/>
        </w:rPr>
        <w:t xml:space="preserve"> </w:t>
      </w:r>
      <w:r w:rsidR="009C075C">
        <w:rPr>
          <w:rFonts w:hint="eastAsia"/>
        </w:rPr>
        <w:t>D</w:t>
      </w:r>
      <w:r w:rsidR="00280388">
        <w:rPr>
          <w:rFonts w:hint="eastAsia"/>
        </w:rPr>
        <w:t xml:space="preserve">AAC </w:t>
      </w:r>
      <w:r w:rsidR="009C075C">
        <w:rPr>
          <w:rFonts w:hint="eastAsia"/>
        </w:rPr>
        <w:t>C</w:t>
      </w:r>
      <w:r>
        <w:rPr>
          <w:rFonts w:hint="eastAsia"/>
        </w:rPr>
        <w:t>B</w:t>
      </w:r>
    </w:p>
    <w:p w:rsidR="00280388" w:rsidRPr="00087A5A" w:rsidRDefault="00280388" w:rsidP="00280388">
      <w:pPr>
        <w:spacing w:line="340" w:lineRule="exact"/>
      </w:pPr>
      <w:r w:rsidRPr="00087A5A">
        <w:rPr>
          <w:rFonts w:hint="eastAsia"/>
        </w:rPr>
        <w:t>（</w:t>
      </w:r>
      <w:r w:rsidRPr="00087A5A">
        <w:t>1</w:t>
      </w:r>
      <w:r w:rsidRPr="00087A5A">
        <w:rPr>
          <w:rFonts w:hint="eastAsia"/>
        </w:rPr>
        <w:t>）爱国主义是中华民族精神的核心。（</w:t>
      </w:r>
      <w:r w:rsidR="009C075C">
        <w:rPr>
          <w:rFonts w:hint="eastAsia"/>
        </w:rPr>
        <w:t>3</w:t>
      </w:r>
      <w:r w:rsidRPr="00087A5A">
        <w:t xml:space="preserve"> </w:t>
      </w:r>
      <w:r w:rsidRPr="00087A5A">
        <w:rPr>
          <w:rFonts w:hint="eastAsia"/>
        </w:rPr>
        <w:t>分）爱国主义精神深深植根于中华民族心中，是中华民族的精神基因，激励着中华儿女为祖国发展繁荣而不懈奋斗。（</w:t>
      </w:r>
      <w:r w:rsidR="009C075C">
        <w:rPr>
          <w:rFonts w:hint="eastAsia"/>
        </w:rPr>
        <w:t>3</w:t>
      </w:r>
      <w:r w:rsidRPr="00087A5A">
        <w:t xml:space="preserve"> </w:t>
      </w:r>
      <w:r w:rsidRPr="00087A5A">
        <w:rPr>
          <w:rFonts w:hint="eastAsia"/>
        </w:rPr>
        <w:t>分）</w:t>
      </w:r>
      <w:r w:rsidR="00503F8A">
        <w:rPr>
          <w:rFonts w:hint="eastAsia"/>
        </w:rPr>
        <w:t>钟南山</w:t>
      </w:r>
      <w:r w:rsidRPr="00087A5A">
        <w:rPr>
          <w:rFonts w:hint="eastAsia"/>
        </w:rPr>
        <w:t>把个人的力量融进祖国的</w:t>
      </w:r>
      <w:r w:rsidR="00503F8A">
        <w:rPr>
          <w:rFonts w:hint="eastAsia"/>
        </w:rPr>
        <w:t>危难</w:t>
      </w:r>
      <w:r w:rsidRPr="00087A5A">
        <w:rPr>
          <w:rFonts w:hint="eastAsia"/>
        </w:rPr>
        <w:t>之中，完美诠释了家国情怀。（</w:t>
      </w:r>
      <w:r w:rsidR="009C075C">
        <w:rPr>
          <w:rFonts w:hint="eastAsia"/>
        </w:rPr>
        <w:t>2</w:t>
      </w:r>
      <w:r w:rsidRPr="00087A5A">
        <w:t xml:space="preserve"> </w:t>
      </w:r>
      <w:r w:rsidRPr="00087A5A">
        <w:rPr>
          <w:rFonts w:hint="eastAsia"/>
        </w:rPr>
        <w:t>分）</w:t>
      </w:r>
    </w:p>
    <w:p w:rsidR="009C075C" w:rsidRDefault="00280388" w:rsidP="00280388">
      <w:pPr>
        <w:spacing w:line="340" w:lineRule="exact"/>
      </w:pPr>
      <w:r w:rsidRPr="00087A5A">
        <w:rPr>
          <w:rFonts w:hint="eastAsia"/>
        </w:rPr>
        <w:t>（</w:t>
      </w:r>
      <w:r w:rsidRPr="00087A5A">
        <w:t>2</w:t>
      </w:r>
      <w:r w:rsidRPr="00087A5A">
        <w:rPr>
          <w:rFonts w:hint="eastAsia"/>
        </w:rPr>
        <w:t>）在劳动和奉献中创造价值。</w:t>
      </w:r>
      <w:r w:rsidR="009C075C" w:rsidRPr="00087A5A">
        <w:rPr>
          <w:rFonts w:hint="eastAsia"/>
        </w:rPr>
        <w:t>（</w:t>
      </w:r>
      <w:r w:rsidR="009C075C">
        <w:rPr>
          <w:rFonts w:hint="eastAsia"/>
        </w:rPr>
        <w:t>2</w:t>
      </w:r>
      <w:r w:rsidR="009C075C" w:rsidRPr="00087A5A">
        <w:t xml:space="preserve"> </w:t>
      </w:r>
      <w:r w:rsidR="009C075C" w:rsidRPr="00087A5A">
        <w:rPr>
          <w:rFonts w:hint="eastAsia"/>
        </w:rPr>
        <w:t>分）</w:t>
      </w:r>
      <w:r w:rsidRPr="00087A5A">
        <w:rPr>
          <w:rFonts w:hint="eastAsia"/>
        </w:rPr>
        <w:t>①在劳动中彰显和发挥自己的智力和体力、意志和情感，创造和实现自己的价值。一个人在劳动中创造的财富越多，意味着他为满足社会和他人的需要所作的贡献就越大，它自身的价值就越大</w:t>
      </w:r>
      <w:r w:rsidR="00503F8A">
        <w:rPr>
          <w:rFonts w:hint="eastAsia"/>
        </w:rPr>
        <w:t>。钟南山</w:t>
      </w:r>
      <w:r w:rsidRPr="00087A5A">
        <w:rPr>
          <w:rFonts w:hint="eastAsia"/>
        </w:rPr>
        <w:t>带领</w:t>
      </w:r>
      <w:r w:rsidR="00503F8A">
        <w:rPr>
          <w:rFonts w:hint="eastAsia"/>
        </w:rPr>
        <w:t>医务</w:t>
      </w:r>
      <w:r w:rsidRPr="00087A5A">
        <w:rPr>
          <w:rFonts w:hint="eastAsia"/>
        </w:rPr>
        <w:t>团队不懈努力、鞠躬尽瘁，为</w:t>
      </w:r>
      <w:r w:rsidR="00503F8A">
        <w:rPr>
          <w:rFonts w:hint="eastAsia"/>
        </w:rPr>
        <w:t>抗击病毒</w:t>
      </w:r>
      <w:r w:rsidRPr="00087A5A">
        <w:rPr>
          <w:rFonts w:hint="eastAsia"/>
        </w:rPr>
        <w:t>作出了卓越贡献。（</w:t>
      </w:r>
      <w:r w:rsidR="009C075C">
        <w:rPr>
          <w:rFonts w:hint="eastAsia"/>
        </w:rPr>
        <w:t>4</w:t>
      </w:r>
      <w:r w:rsidRPr="00087A5A">
        <w:t xml:space="preserve"> </w:t>
      </w:r>
      <w:r w:rsidRPr="00087A5A">
        <w:rPr>
          <w:rFonts w:hint="eastAsia"/>
        </w:rPr>
        <w:t>分）</w:t>
      </w:r>
    </w:p>
    <w:p w:rsidR="00280388" w:rsidRPr="00503F8A" w:rsidRDefault="00280388" w:rsidP="00503F8A">
      <w:pPr>
        <w:pStyle w:val="a8"/>
        <w:shd w:val="clear" w:color="auto" w:fill="FFFFFF"/>
        <w:wordWrap w:val="0"/>
        <w:spacing w:before="0" w:beforeAutospacing="0" w:after="75" w:afterAutospacing="0"/>
        <w:ind w:firstLine="520"/>
        <w:jc w:val="both"/>
        <w:textAlignment w:val="baseline"/>
        <w:rPr>
          <w:rFonts w:ascii="微软雅黑" w:eastAsia="微软雅黑" w:hAnsi="微软雅黑"/>
          <w:color w:val="444444"/>
          <w:sz w:val="26"/>
          <w:szCs w:val="26"/>
          <w:shd w:val="clear" w:color="auto" w:fill="FFFFFF"/>
        </w:rPr>
      </w:pPr>
      <w:r w:rsidRPr="00087A5A">
        <w:rPr>
          <w:rFonts w:hint="eastAsia"/>
        </w:rPr>
        <w:t>②积极投身为人民服务的实践。</w:t>
      </w:r>
      <w:r w:rsidR="00503F8A">
        <w:rPr>
          <w:rFonts w:hint="eastAsia"/>
        </w:rPr>
        <w:t>钟南山多次</w:t>
      </w:r>
      <w:r w:rsidRPr="00087A5A">
        <w:rPr>
          <w:rFonts w:hint="eastAsia"/>
        </w:rPr>
        <w:t>贡献了个人的力量，促进了社会的发展，同时他屡获荣誉，</w:t>
      </w:r>
      <w:r w:rsidR="00503F8A">
        <w:rPr>
          <w:rFonts w:hint="eastAsia"/>
        </w:rPr>
        <w:t>并且</w:t>
      </w:r>
      <w:r w:rsidR="00503F8A">
        <w:rPr>
          <w:rFonts w:ascii="微软雅黑" w:eastAsia="微软雅黑" w:hAnsi="微软雅黑" w:hint="eastAsia"/>
          <w:color w:val="444444"/>
          <w:sz w:val="26"/>
          <w:szCs w:val="26"/>
          <w:shd w:val="clear" w:color="auto" w:fill="FFFFFF"/>
        </w:rPr>
        <w:t>受到全国人民爱戴。</w:t>
      </w:r>
      <w:r w:rsidRPr="00087A5A">
        <w:rPr>
          <w:rFonts w:hint="eastAsia"/>
        </w:rPr>
        <w:t>实现了自己的人生价值。（</w:t>
      </w:r>
      <w:r w:rsidR="009C075C">
        <w:rPr>
          <w:rFonts w:hint="eastAsia"/>
        </w:rPr>
        <w:t>4</w:t>
      </w:r>
      <w:r w:rsidRPr="00087A5A">
        <w:rPr>
          <w:rFonts w:hint="eastAsia"/>
        </w:rPr>
        <w:t>分）</w:t>
      </w:r>
    </w:p>
    <w:p w:rsidR="005F2BF0" w:rsidRDefault="005F2BF0" w:rsidP="005F2BF0"/>
    <w:p w:rsidR="005F2BF0" w:rsidRDefault="005F2BF0" w:rsidP="005F2BF0">
      <w:pPr>
        <w:pStyle w:val="a0"/>
        <w:rPr>
          <w:rFonts w:hint="eastAsia"/>
        </w:rPr>
      </w:pPr>
    </w:p>
    <w:p w:rsidR="00CA188D" w:rsidRDefault="00CA188D" w:rsidP="005F2BF0">
      <w:pPr>
        <w:pStyle w:val="a0"/>
        <w:rPr>
          <w:rFonts w:hint="eastAsia"/>
        </w:rPr>
      </w:pPr>
    </w:p>
    <w:p w:rsidR="00CA188D" w:rsidRDefault="00CA188D" w:rsidP="005F2BF0">
      <w:pPr>
        <w:pStyle w:val="a0"/>
        <w:rPr>
          <w:rFonts w:hint="eastAsia"/>
        </w:rPr>
      </w:pPr>
    </w:p>
    <w:p w:rsidR="00CA188D" w:rsidRDefault="00CA188D" w:rsidP="005F2BF0">
      <w:pPr>
        <w:pStyle w:val="a0"/>
        <w:rPr>
          <w:rFonts w:hint="eastAsia"/>
        </w:rPr>
      </w:pPr>
    </w:p>
    <w:p w:rsidR="00CA188D" w:rsidRDefault="00CA188D" w:rsidP="005F2BF0">
      <w:pPr>
        <w:pStyle w:val="a0"/>
        <w:rPr>
          <w:rFonts w:hint="eastAsia"/>
        </w:rPr>
      </w:pPr>
    </w:p>
    <w:p w:rsidR="00CA188D" w:rsidRDefault="00CA188D" w:rsidP="005F2BF0">
      <w:pPr>
        <w:pStyle w:val="a0"/>
        <w:rPr>
          <w:rFonts w:hint="eastAsia"/>
        </w:rPr>
      </w:pPr>
    </w:p>
    <w:p w:rsidR="00CA188D" w:rsidRDefault="00CA188D" w:rsidP="005F2BF0">
      <w:pPr>
        <w:pStyle w:val="a0"/>
        <w:rPr>
          <w:rFonts w:hint="eastAsia"/>
        </w:rPr>
      </w:pPr>
    </w:p>
    <w:p w:rsidR="00CA188D" w:rsidRDefault="00CA188D" w:rsidP="005F2BF0">
      <w:pPr>
        <w:pStyle w:val="a0"/>
        <w:rPr>
          <w:rFonts w:hint="eastAsia"/>
        </w:rPr>
      </w:pPr>
    </w:p>
    <w:p w:rsidR="00CA188D" w:rsidRDefault="00CA188D" w:rsidP="005F2BF0">
      <w:pPr>
        <w:pStyle w:val="a0"/>
        <w:rPr>
          <w:rFonts w:hint="eastAsia"/>
        </w:rPr>
      </w:pPr>
    </w:p>
    <w:p w:rsidR="00CA188D" w:rsidRDefault="00CA188D" w:rsidP="005F2BF0">
      <w:pPr>
        <w:pStyle w:val="a0"/>
        <w:rPr>
          <w:rFonts w:hint="eastAsia"/>
        </w:rPr>
      </w:pPr>
    </w:p>
    <w:p w:rsidR="00CA188D" w:rsidRDefault="00CA188D" w:rsidP="005F2BF0">
      <w:pPr>
        <w:pStyle w:val="a0"/>
        <w:rPr>
          <w:rFonts w:hint="eastAsia"/>
        </w:rPr>
      </w:pPr>
    </w:p>
    <w:p w:rsidR="00CA188D" w:rsidRDefault="00CA188D" w:rsidP="005F2BF0">
      <w:pPr>
        <w:pStyle w:val="a0"/>
        <w:rPr>
          <w:rFonts w:hint="eastAsia"/>
        </w:rPr>
      </w:pPr>
    </w:p>
    <w:p w:rsidR="00CA188D" w:rsidRDefault="00CA188D" w:rsidP="005F2BF0">
      <w:pPr>
        <w:pStyle w:val="a0"/>
        <w:rPr>
          <w:rFonts w:hint="eastAsia"/>
        </w:rPr>
      </w:pPr>
    </w:p>
    <w:p w:rsidR="00CA188D" w:rsidRDefault="00CA188D" w:rsidP="005F2BF0">
      <w:pPr>
        <w:pStyle w:val="a0"/>
        <w:rPr>
          <w:rFonts w:hint="eastAsia"/>
        </w:rPr>
      </w:pPr>
    </w:p>
    <w:p w:rsidR="00CA188D" w:rsidRDefault="00CA188D" w:rsidP="005F2BF0">
      <w:pPr>
        <w:pStyle w:val="a0"/>
        <w:rPr>
          <w:rFonts w:hint="eastAsia"/>
        </w:rPr>
      </w:pPr>
    </w:p>
    <w:p w:rsidR="00CA188D" w:rsidRDefault="00CA188D" w:rsidP="005F2BF0">
      <w:pPr>
        <w:pStyle w:val="a0"/>
        <w:rPr>
          <w:rFonts w:hint="eastAsia"/>
        </w:rPr>
      </w:pPr>
    </w:p>
    <w:p w:rsidR="00CA188D" w:rsidRDefault="00CA188D" w:rsidP="005F2BF0">
      <w:pPr>
        <w:pStyle w:val="a0"/>
        <w:rPr>
          <w:rFonts w:hint="eastAsia"/>
        </w:rPr>
      </w:pPr>
    </w:p>
    <w:p w:rsidR="00CA188D" w:rsidRDefault="00CA188D" w:rsidP="005F2BF0">
      <w:pPr>
        <w:pStyle w:val="a0"/>
        <w:rPr>
          <w:rFonts w:hint="eastAsia"/>
        </w:rPr>
      </w:pPr>
    </w:p>
    <w:p w:rsidR="00CA188D" w:rsidRDefault="00CA188D" w:rsidP="005F2BF0">
      <w:pPr>
        <w:pStyle w:val="a0"/>
        <w:rPr>
          <w:rFonts w:hint="eastAsia"/>
        </w:rPr>
      </w:pPr>
    </w:p>
    <w:p w:rsidR="00CA188D" w:rsidRDefault="00CA188D" w:rsidP="005F2BF0">
      <w:pPr>
        <w:pStyle w:val="a0"/>
        <w:rPr>
          <w:rFonts w:hint="eastAsia"/>
        </w:rPr>
      </w:pPr>
    </w:p>
    <w:p w:rsidR="00CA188D" w:rsidRDefault="00CA188D" w:rsidP="005F2BF0">
      <w:pPr>
        <w:pStyle w:val="a0"/>
        <w:rPr>
          <w:rFonts w:hint="eastAsia"/>
        </w:rPr>
      </w:pPr>
    </w:p>
    <w:p w:rsidR="00CA188D" w:rsidRDefault="00CA188D" w:rsidP="005F2BF0">
      <w:pPr>
        <w:pStyle w:val="a0"/>
        <w:rPr>
          <w:rFonts w:hint="eastAsia"/>
        </w:rPr>
      </w:pPr>
    </w:p>
    <w:p w:rsidR="00503F8A" w:rsidRDefault="00503F8A" w:rsidP="00CA188D">
      <w:pPr>
        <w:pStyle w:val="a8"/>
        <w:shd w:val="clear" w:color="auto" w:fill="FFFFFF"/>
        <w:wordWrap w:val="0"/>
        <w:spacing w:before="0" w:beforeAutospacing="0" w:after="75" w:afterAutospacing="0"/>
        <w:ind w:firstLine="520"/>
        <w:jc w:val="both"/>
        <w:textAlignment w:val="baseline"/>
        <w:rPr>
          <w:rFonts w:ascii="微软雅黑" w:eastAsia="微软雅黑" w:hAnsi="微软雅黑" w:hint="eastAsia"/>
          <w:color w:val="444444"/>
          <w:sz w:val="26"/>
          <w:szCs w:val="26"/>
        </w:rPr>
      </w:pPr>
    </w:p>
    <w:p w:rsidR="00503F8A" w:rsidRDefault="00503F8A" w:rsidP="00CA188D">
      <w:pPr>
        <w:pStyle w:val="a8"/>
        <w:shd w:val="clear" w:color="auto" w:fill="FFFFFF"/>
        <w:wordWrap w:val="0"/>
        <w:spacing w:before="0" w:beforeAutospacing="0" w:after="75" w:afterAutospacing="0"/>
        <w:ind w:firstLine="520"/>
        <w:jc w:val="both"/>
        <w:textAlignment w:val="baseline"/>
        <w:rPr>
          <w:rFonts w:ascii="微软雅黑" w:eastAsia="微软雅黑" w:hAnsi="微软雅黑" w:hint="eastAsia"/>
          <w:color w:val="444444"/>
          <w:sz w:val="26"/>
          <w:szCs w:val="26"/>
        </w:rPr>
      </w:pPr>
    </w:p>
    <w:p w:rsidR="00CA188D" w:rsidRPr="00694DF3" w:rsidRDefault="00CA188D" w:rsidP="005F2BF0">
      <w:pPr>
        <w:pStyle w:val="a0"/>
        <w:rPr>
          <w:rFonts w:hint="eastAsia"/>
          <w:b/>
        </w:rPr>
      </w:pPr>
    </w:p>
    <w:p w:rsidR="00CA188D" w:rsidRDefault="00CA188D" w:rsidP="005F2BF0">
      <w:pPr>
        <w:pStyle w:val="a0"/>
        <w:rPr>
          <w:rFonts w:hint="eastAsia"/>
        </w:rPr>
      </w:pPr>
    </w:p>
    <w:p w:rsidR="00CA188D" w:rsidRDefault="00CA188D" w:rsidP="005F2BF0">
      <w:pPr>
        <w:pStyle w:val="a0"/>
        <w:rPr>
          <w:rFonts w:hint="eastAsia"/>
        </w:rPr>
      </w:pPr>
    </w:p>
    <w:p w:rsidR="00CA188D" w:rsidRPr="005F2BF0" w:rsidRDefault="00CA188D" w:rsidP="005F2BF0">
      <w:pPr>
        <w:pStyle w:val="a0"/>
      </w:pPr>
    </w:p>
    <w:sectPr w:rsidR="00CA188D" w:rsidRPr="005F2BF0" w:rsidSect="006A4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D82" w:rsidRDefault="00643D82" w:rsidP="00643D82">
      <w:r>
        <w:separator/>
      </w:r>
    </w:p>
  </w:endnote>
  <w:endnote w:type="continuationSeparator" w:id="0">
    <w:p w:rsidR="00643D82" w:rsidRDefault="00643D82" w:rsidP="00643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D82" w:rsidRDefault="00643D82" w:rsidP="00643D82">
      <w:r>
        <w:separator/>
      </w:r>
    </w:p>
  </w:footnote>
  <w:footnote w:type="continuationSeparator" w:id="0">
    <w:p w:rsidR="00643D82" w:rsidRDefault="00643D82" w:rsidP="00643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1296"/>
    <w:multiLevelType w:val="hybridMultilevel"/>
    <w:tmpl w:val="7ED078FE"/>
    <w:lvl w:ilvl="0" w:tplc="A18E3A5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BF0"/>
    <w:rsid w:val="0009106C"/>
    <w:rsid w:val="00280388"/>
    <w:rsid w:val="003A67EF"/>
    <w:rsid w:val="00503F8A"/>
    <w:rsid w:val="00581949"/>
    <w:rsid w:val="005F2BF0"/>
    <w:rsid w:val="00643D82"/>
    <w:rsid w:val="00694DF3"/>
    <w:rsid w:val="006A4AAE"/>
    <w:rsid w:val="006C189F"/>
    <w:rsid w:val="00781203"/>
    <w:rsid w:val="00796A89"/>
    <w:rsid w:val="007D337C"/>
    <w:rsid w:val="008275D4"/>
    <w:rsid w:val="0085195A"/>
    <w:rsid w:val="009C075C"/>
    <w:rsid w:val="00B75C98"/>
    <w:rsid w:val="00BE231E"/>
    <w:rsid w:val="00CA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F2BF0"/>
    <w:pPr>
      <w:widowControl w:val="0"/>
      <w:spacing w:line="240" w:lineRule="auto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5F2BF0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5F2BF0"/>
    <w:rPr>
      <w:rFonts w:ascii="Times New Roman" w:eastAsia="宋体" w:hAnsi="Times New Roman" w:cs="Times New Roman"/>
    </w:rPr>
  </w:style>
  <w:style w:type="paragraph" w:styleId="a4">
    <w:name w:val="List Paragraph"/>
    <w:basedOn w:val="a"/>
    <w:uiPriority w:val="34"/>
    <w:qFormat/>
    <w:rsid w:val="00BE231E"/>
    <w:pPr>
      <w:ind w:firstLineChars="200" w:firstLine="420"/>
    </w:pPr>
  </w:style>
  <w:style w:type="table" w:styleId="a5">
    <w:name w:val="Table Grid"/>
    <w:basedOn w:val="a2"/>
    <w:uiPriority w:val="59"/>
    <w:rsid w:val="0085195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643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uiPriority w:val="99"/>
    <w:semiHidden/>
    <w:rsid w:val="00643D82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643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7"/>
    <w:uiPriority w:val="99"/>
    <w:semiHidden/>
    <w:rsid w:val="00643D82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CA18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2020-02-01T08:48:00Z</dcterms:created>
  <dcterms:modified xsi:type="dcterms:W3CDTF">2020-02-02T04:16:00Z</dcterms:modified>
</cp:coreProperties>
</file>