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420" w:leftChars="200" w:firstLine="2168" w:firstLineChars="600"/>
        <w:rPr>
          <w:rFonts w:hint="eastAsia" w:eastAsiaTheme="minorEastAsia"/>
          <w:b/>
          <w:bCs/>
          <w:color w:val="auto"/>
          <w:sz w:val="36"/>
          <w:szCs w:val="36"/>
          <w:lang w:eastAsia="zh-CN"/>
        </w:rPr>
      </w:pPr>
      <w:r>
        <w:rPr>
          <w:rFonts w:hint="eastAsia"/>
          <w:b/>
          <w:bCs/>
          <w:color w:val="auto"/>
          <w:sz w:val="36"/>
          <w:szCs w:val="36"/>
        </w:rPr>
        <w:t>专 题 限 时 集 训</w:t>
      </w:r>
      <w:r>
        <w:rPr>
          <w:rFonts w:hint="eastAsia"/>
          <w:b/>
          <w:bCs/>
          <w:color w:val="auto"/>
          <w:sz w:val="36"/>
          <w:szCs w:val="36"/>
          <w:lang w:eastAsia="zh-CN"/>
        </w:rPr>
        <w:t>（五）</w:t>
      </w:r>
    </w:p>
    <w:p>
      <w:pPr>
        <w:spacing w:line="360" w:lineRule="auto"/>
        <w:jc w:val="center"/>
        <w:rPr>
          <w:rFonts w:hint="eastAsia" w:asciiTheme="majorEastAsia" w:hAnsiTheme="majorEastAsia" w:eastAsiaTheme="majorEastAsia" w:cstheme="majorEastAsia"/>
          <w:bCs/>
          <w:color w:val="auto"/>
          <w:sz w:val="24"/>
          <w:szCs w:val="24"/>
        </w:rPr>
      </w:pPr>
      <w:r>
        <w:rPr>
          <w:rFonts w:hint="eastAsia" w:asciiTheme="majorEastAsia" w:hAnsiTheme="majorEastAsia" w:eastAsiaTheme="majorEastAsia" w:cstheme="majorEastAsia"/>
          <w:b/>
          <w:bCs/>
          <w:color w:val="auto"/>
          <w:sz w:val="24"/>
          <w:szCs w:val="24"/>
          <w:lang w:val="en-US" w:eastAsia="zh-CN"/>
        </w:rPr>
        <w:t xml:space="preserve">       </w:t>
      </w:r>
      <w:r>
        <w:rPr>
          <w:rFonts w:hint="eastAsia" w:asciiTheme="majorEastAsia" w:hAnsiTheme="majorEastAsia" w:eastAsiaTheme="majorEastAsia" w:cstheme="majorEastAsia"/>
          <w:b/>
          <w:bCs/>
          <w:color w:val="auto"/>
          <w:sz w:val="24"/>
          <w:szCs w:val="24"/>
          <w:lang w:eastAsia="zh-CN"/>
        </w:rPr>
        <w:t>电磁感应之单杆问题</w:t>
      </w:r>
      <w:r>
        <w:rPr>
          <w:rFonts w:hint="eastAsia" w:asciiTheme="majorEastAsia" w:hAnsiTheme="majorEastAsia" w:eastAsiaTheme="majorEastAsia" w:cstheme="majorEastAsia"/>
          <w:b/>
          <w:bCs/>
          <w:color w:val="auto"/>
          <w:sz w:val="24"/>
          <w:szCs w:val="24"/>
        </w:rPr>
        <w:t xml:space="preserve">  </w:t>
      </w:r>
      <w:r>
        <w:rPr>
          <w:rFonts w:hint="eastAsia" w:asciiTheme="majorEastAsia" w:hAnsiTheme="majorEastAsia" w:eastAsiaTheme="majorEastAsia" w:cstheme="majorEastAsia"/>
          <w:bCs/>
          <w:color w:val="auto"/>
          <w:sz w:val="24"/>
          <w:szCs w:val="24"/>
        </w:rPr>
        <w:t>(建议用时45min)</w:t>
      </w:r>
    </w:p>
    <w:p>
      <w:pPr>
        <w:pStyle w:val="2"/>
        <w:tabs>
          <w:tab w:val="left" w:pos="3780"/>
        </w:tabs>
        <w:spacing w:line="360" w:lineRule="auto"/>
        <w:ind w:left="422" w:hanging="422" w:hangingChars="201"/>
        <w:rPr>
          <w:rFonts w:hint="eastAsia" w:ascii="Times New Roman" w:hAnsi="Times New Roman" w:eastAsia="宋体" w:cs="Times New Roman"/>
          <w:color w:val="auto"/>
          <w:lang w:eastAsia="zh-CN"/>
        </w:rPr>
      </w:pPr>
      <w:r>
        <w:rPr>
          <w:rFonts w:ascii="Times New Roman" w:hAnsi="Times New Roman" w:cs="Times New Roman"/>
          <w:color w:val="auto"/>
        </w:rPr>
        <w:t>1．如图所示，固定在水平桌面上的光滑金属导轨</w:t>
      </w:r>
      <w:r>
        <w:rPr>
          <w:rFonts w:ascii="Times New Roman" w:hAnsi="Times New Roman" w:cs="Times New Roman"/>
          <w:i/>
          <w:color w:val="auto"/>
        </w:rPr>
        <w:t>cd</w:t>
      </w:r>
      <w:r>
        <w:rPr>
          <w:rFonts w:ascii="Times New Roman" w:hAnsi="Times New Roman" w:cs="Times New Roman"/>
          <w:color w:val="auto"/>
        </w:rPr>
        <w:t>、</w:t>
      </w:r>
      <w:r>
        <w:rPr>
          <w:rFonts w:ascii="Times New Roman" w:hAnsi="Times New Roman" w:cs="Times New Roman"/>
          <w:i/>
          <w:color w:val="auto"/>
        </w:rPr>
        <w:t>eg</w:t>
      </w:r>
      <w:r>
        <w:rPr>
          <w:rFonts w:ascii="Times New Roman" w:hAnsi="Times New Roman" w:cs="Times New Roman"/>
          <w:color w:val="auto"/>
        </w:rPr>
        <w:t>处于方向竖直向下的匀强磁场中，金属杆</w:t>
      </w:r>
      <w:r>
        <w:rPr>
          <w:rFonts w:ascii="Times New Roman" w:hAnsi="Times New Roman" w:cs="Times New Roman"/>
          <w:i/>
          <w:color w:val="auto"/>
        </w:rPr>
        <w:t>ab</w:t>
      </w:r>
      <w:r>
        <w:rPr>
          <w:rFonts w:ascii="Times New Roman" w:hAnsi="Times New Roman" w:cs="Times New Roman"/>
          <w:color w:val="auto"/>
        </w:rPr>
        <w:t>与导轨接触良好，在两根导轨的端点</w:t>
      </w:r>
      <w:r>
        <w:rPr>
          <w:rFonts w:ascii="Times New Roman" w:hAnsi="Times New Roman" w:cs="Times New Roman"/>
          <w:i/>
          <w:color w:val="auto"/>
        </w:rPr>
        <w:t>d</w:t>
      </w:r>
      <w:r>
        <w:rPr>
          <w:rFonts w:ascii="Times New Roman" w:hAnsi="Times New Roman" w:cs="Times New Roman"/>
          <w:color w:val="auto"/>
        </w:rPr>
        <w:t>、</w:t>
      </w:r>
      <w:r>
        <w:rPr>
          <w:rFonts w:ascii="Times New Roman" w:hAnsi="Times New Roman" w:cs="Times New Roman"/>
          <w:i/>
          <w:color w:val="auto"/>
        </w:rPr>
        <w:t>e</w:t>
      </w:r>
      <w:r>
        <w:rPr>
          <w:rFonts w:ascii="Times New Roman" w:hAnsi="Times New Roman" w:cs="Times New Roman"/>
          <w:color w:val="auto"/>
        </w:rPr>
        <w:t>之间连接一电阻</w:t>
      </w:r>
      <w:r>
        <w:rPr>
          <w:rFonts w:ascii="Times New Roman" w:hAnsi="Times New Roman" w:cs="Times New Roman"/>
          <w:i/>
          <w:color w:val="auto"/>
        </w:rPr>
        <w:t>R</w:t>
      </w:r>
      <w:r>
        <w:rPr>
          <w:rFonts w:ascii="Times New Roman" w:hAnsi="Times New Roman" w:cs="Times New Roman"/>
          <w:color w:val="auto"/>
        </w:rPr>
        <w:t>，其他部分电阻忽略不计，现用一水平向右的恒力</w:t>
      </w:r>
      <w:r>
        <w:rPr>
          <w:rFonts w:ascii="Times New Roman" w:hAnsi="Times New Roman" w:cs="Times New Roman"/>
          <w:i/>
          <w:color w:val="auto"/>
        </w:rPr>
        <w:t>F</w:t>
      </w:r>
      <w:r>
        <w:rPr>
          <w:rFonts w:ascii="Times New Roman" w:hAnsi="Times New Roman" w:cs="Times New Roman"/>
          <w:color w:val="auto"/>
        </w:rPr>
        <w:t>，作用在金属杆</w:t>
      </w:r>
      <w:r>
        <w:rPr>
          <w:rFonts w:ascii="Times New Roman" w:hAnsi="Times New Roman" w:cs="Times New Roman"/>
          <w:i/>
          <w:color w:val="auto"/>
        </w:rPr>
        <w:t>ab</w:t>
      </w:r>
      <w:r>
        <w:rPr>
          <w:rFonts w:ascii="Times New Roman" w:hAnsi="Times New Roman" w:cs="Times New Roman"/>
          <w:color w:val="auto"/>
        </w:rPr>
        <w:t>上，使金属杆</w:t>
      </w:r>
      <w:r>
        <w:rPr>
          <w:rFonts w:ascii="Times New Roman" w:hAnsi="Times New Roman" w:cs="Times New Roman"/>
          <w:i/>
          <w:color w:val="auto"/>
        </w:rPr>
        <w:t>ab</w:t>
      </w:r>
      <w:r>
        <w:rPr>
          <w:rFonts w:ascii="Times New Roman" w:hAnsi="Times New Roman" w:cs="Times New Roman"/>
          <w:color w:val="auto"/>
        </w:rPr>
        <w:t>由静止开始向右沿导轨滑动，滑动中金属杆</w:t>
      </w:r>
      <w:r>
        <w:rPr>
          <w:rFonts w:ascii="Times New Roman" w:hAnsi="Times New Roman" w:cs="Times New Roman"/>
          <w:i/>
          <w:color w:val="auto"/>
        </w:rPr>
        <w:t>ab</w:t>
      </w:r>
      <w:r>
        <w:rPr>
          <w:rFonts w:ascii="Times New Roman" w:hAnsi="Times New Roman" w:cs="Times New Roman"/>
          <w:color w:val="auto"/>
        </w:rPr>
        <w:t>始终垂直于导轨，则下列说法正确的是</w:t>
      </w: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 xml:space="preserve">    </w:t>
      </w:r>
      <w:r>
        <w:rPr>
          <w:rFonts w:hint="eastAsia" w:ascii="Times New Roman" w:hAnsi="Times New Roman" w:cs="Times New Roman"/>
          <w:color w:val="auto"/>
          <w:lang w:eastAsia="zh-CN"/>
        </w:rPr>
        <w:t>）</w:t>
      </w:r>
    </w:p>
    <w:p>
      <w:pPr>
        <w:pStyle w:val="2"/>
        <w:tabs>
          <w:tab w:val="left" w:pos="3780"/>
        </w:tabs>
        <w:spacing w:line="360" w:lineRule="auto"/>
        <w:ind w:firstLine="420" w:firstLineChars="200"/>
        <w:rPr>
          <w:rFonts w:ascii="Times New Roman" w:hAnsi="Times New Roman" w:cs="Times New Roman"/>
          <w:color w:val="auto"/>
        </w:rPr>
      </w:pPr>
      <w:r>
        <w:rPr>
          <w:rFonts w:ascii="Times New Roman" w:hAnsi="Times New Roman" w:cs="Times New Roman"/>
          <w:color w:val="auto"/>
        </w:rPr>
        <w:drawing>
          <wp:anchor distT="0" distB="0" distL="0" distR="0" simplePos="0" relativeHeight="251658240" behindDoc="0" locked="0" layoutInCell="1" allowOverlap="1">
            <wp:simplePos x="0" y="0"/>
            <wp:positionH relativeFrom="column">
              <wp:posOffset>3683635</wp:posOffset>
            </wp:positionH>
            <wp:positionV relativeFrom="paragraph">
              <wp:posOffset>77470</wp:posOffset>
            </wp:positionV>
            <wp:extent cx="1870710" cy="943610"/>
            <wp:effectExtent l="0" t="0" r="8890" b="8890"/>
            <wp:wrapSquare wrapText="bothSides"/>
            <wp:docPr id="11" name="图片 11"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学科网(www.zxxk.com)--教育资源门户，提供试题试卷、教案、课件、教学论文、素材等各类教学资源库下载，还有大量丰富的教学资讯！"/>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0710" cy="943610"/>
                    </a:xfrm>
                    <a:prstGeom prst="rect">
                      <a:avLst/>
                    </a:prstGeom>
                    <a:noFill/>
                    <a:ln>
                      <a:noFill/>
                    </a:ln>
                  </pic:spPr>
                </pic:pic>
              </a:graphicData>
            </a:graphic>
          </wp:anchor>
        </w:drawing>
      </w:r>
      <w:r>
        <w:rPr>
          <w:rFonts w:ascii="Times New Roman" w:hAnsi="Times New Roman" w:cs="Times New Roman"/>
          <w:color w:val="auto"/>
        </w:rPr>
        <w:t>A．金属杆</w:t>
      </w:r>
      <w:r>
        <w:rPr>
          <w:rFonts w:ascii="Times New Roman" w:hAnsi="Times New Roman" w:cs="Times New Roman"/>
          <w:i/>
          <w:color w:val="auto"/>
        </w:rPr>
        <w:t>ab</w:t>
      </w:r>
      <w:r>
        <w:rPr>
          <w:rFonts w:ascii="Times New Roman" w:hAnsi="Times New Roman" w:cs="Times New Roman"/>
          <w:color w:val="auto"/>
        </w:rPr>
        <w:t>做匀加速直线运动</w:t>
      </w:r>
    </w:p>
    <w:p>
      <w:pPr>
        <w:pStyle w:val="2"/>
        <w:tabs>
          <w:tab w:val="left" w:pos="3780"/>
        </w:tabs>
        <w:spacing w:line="360" w:lineRule="auto"/>
        <w:ind w:firstLine="420" w:firstLineChars="200"/>
        <w:rPr>
          <w:rFonts w:ascii="Times New Roman" w:hAnsi="Times New Roman" w:cs="Times New Roman"/>
          <w:color w:val="auto"/>
        </w:rPr>
      </w:pPr>
      <w:r>
        <w:rPr>
          <w:rFonts w:ascii="Times New Roman" w:hAnsi="Times New Roman" w:cs="Times New Roman"/>
          <w:color w:val="auto"/>
        </w:rPr>
        <w:t>B．金属杆</w:t>
      </w:r>
      <w:r>
        <w:rPr>
          <w:rFonts w:ascii="Times New Roman" w:hAnsi="Times New Roman" w:cs="Times New Roman"/>
          <w:i/>
          <w:color w:val="auto"/>
        </w:rPr>
        <w:t>ab</w:t>
      </w:r>
      <w:r>
        <w:rPr>
          <w:rFonts w:ascii="Times New Roman" w:hAnsi="Times New Roman" w:cs="Times New Roman"/>
          <w:color w:val="auto"/>
        </w:rPr>
        <w:t>运动时回路中有顺时针方向的电流</w:t>
      </w:r>
    </w:p>
    <w:p>
      <w:pPr>
        <w:pStyle w:val="2"/>
        <w:tabs>
          <w:tab w:val="left" w:pos="3780"/>
        </w:tabs>
        <w:spacing w:line="360" w:lineRule="auto"/>
        <w:ind w:firstLine="420" w:firstLineChars="200"/>
        <w:rPr>
          <w:rFonts w:ascii="Times New Roman" w:hAnsi="Times New Roman" w:cs="Times New Roman"/>
          <w:color w:val="auto"/>
        </w:rPr>
      </w:pPr>
      <w:r>
        <w:rPr>
          <w:rFonts w:ascii="Times New Roman" w:hAnsi="Times New Roman" w:cs="Times New Roman"/>
          <w:color w:val="auto"/>
        </w:rPr>
        <w:t>C．金属杆</w:t>
      </w:r>
      <w:r>
        <w:rPr>
          <w:rFonts w:ascii="Times New Roman" w:hAnsi="Times New Roman" w:cs="Times New Roman"/>
          <w:i/>
          <w:color w:val="auto"/>
        </w:rPr>
        <w:t>ab</w:t>
      </w:r>
      <w:r>
        <w:rPr>
          <w:rFonts w:ascii="Times New Roman" w:hAnsi="Times New Roman" w:cs="Times New Roman"/>
          <w:color w:val="auto"/>
        </w:rPr>
        <w:t>所受的安培力先不断增大，后保持不变</w:t>
      </w:r>
    </w:p>
    <w:p>
      <w:pPr>
        <w:pStyle w:val="2"/>
        <w:tabs>
          <w:tab w:val="left" w:pos="3780"/>
        </w:tabs>
        <w:spacing w:line="360" w:lineRule="auto"/>
        <w:ind w:firstLine="420" w:firstLineChars="200"/>
        <w:rPr>
          <w:rFonts w:ascii="Times New Roman" w:hAnsi="Times New Roman" w:cs="Times New Roman"/>
          <w:color w:val="auto"/>
        </w:rPr>
      </w:pPr>
      <w:r>
        <w:rPr>
          <w:rFonts w:ascii="Times New Roman" w:hAnsi="Times New Roman" w:cs="Times New Roman"/>
          <w:color w:val="auto"/>
        </w:rPr>
        <w:t>D．金属杆</w:t>
      </w:r>
      <w:r>
        <w:rPr>
          <w:rFonts w:ascii="Times New Roman" w:hAnsi="Times New Roman" w:cs="Times New Roman"/>
          <w:i/>
          <w:color w:val="auto"/>
        </w:rPr>
        <w:t>ab</w:t>
      </w:r>
      <w:r>
        <w:rPr>
          <w:rFonts w:ascii="Times New Roman" w:hAnsi="Times New Roman" w:cs="Times New Roman"/>
          <w:color w:val="auto"/>
        </w:rPr>
        <w:t>克服安培力做功的功率与时间的平方成正比</w:t>
      </w:r>
    </w:p>
    <w:p>
      <w:pPr>
        <w:pStyle w:val="2"/>
        <w:tabs>
          <w:tab w:val="left" w:pos="3780"/>
        </w:tabs>
        <w:spacing w:line="360" w:lineRule="auto"/>
        <w:ind w:left="422" w:hanging="422" w:hangingChars="201"/>
        <w:rPr>
          <w:rFonts w:ascii="Times New Roman" w:hAnsi="Times New Roman" w:eastAsia="楷体_GB2312" w:cs="Times New Roman"/>
          <w:color w:val="C00000"/>
        </w:rPr>
      </w:pPr>
      <w:r>
        <w:rPr>
          <w:rFonts w:hint="eastAsia" w:ascii="Times New Roman" w:hAnsi="Times New Roman" w:eastAsia="楷体_GB2312" w:cs="Times New Roman"/>
          <w:color w:val="C00000"/>
          <w:lang w:eastAsia="zh-CN"/>
        </w:rPr>
        <w:t>答案：</w:t>
      </w:r>
      <w:r>
        <w:rPr>
          <w:rFonts w:ascii="Times New Roman" w:hAnsi="Times New Roman" w:eastAsia="楷体_GB2312" w:cs="Times New Roman"/>
          <w:color w:val="C00000"/>
        </w:rPr>
        <w:t>C　</w:t>
      </w:r>
    </w:p>
    <w:p>
      <w:pPr>
        <w:pStyle w:val="2"/>
        <w:tabs>
          <w:tab w:val="left" w:pos="3780"/>
        </w:tabs>
        <w:spacing w:line="360" w:lineRule="auto"/>
        <w:ind w:left="422" w:hanging="422" w:hangingChars="201"/>
        <w:rPr>
          <w:rFonts w:ascii="Times New Roman" w:hAnsi="Times New Roman" w:eastAsia="楷体_GB2312" w:cs="Times New Roman"/>
          <w:color w:val="C00000"/>
        </w:rPr>
      </w:pPr>
      <w:r>
        <w:rPr>
          <w:rFonts w:ascii="Times New Roman" w:hAnsi="Times New Roman" w:eastAsia="楷体_GB2312" w:cs="Times New Roman"/>
          <w:color w:val="C00000"/>
        </w:rPr>
        <w:t>对金属杆</w:t>
      </w:r>
      <w:r>
        <w:rPr>
          <w:rFonts w:ascii="Times New Roman" w:hAnsi="Times New Roman" w:eastAsia="楷体_GB2312" w:cs="Times New Roman"/>
          <w:i/>
          <w:color w:val="C00000"/>
        </w:rPr>
        <w:t>ab</w:t>
      </w:r>
      <w:r>
        <w:rPr>
          <w:rFonts w:ascii="Times New Roman" w:hAnsi="Times New Roman" w:eastAsia="楷体_GB2312" w:cs="Times New Roman"/>
          <w:color w:val="C00000"/>
        </w:rPr>
        <w:t>受力分析，根据牛顿第二定律有</w:t>
      </w:r>
      <w:r>
        <w:rPr>
          <w:rFonts w:ascii="Times New Roman" w:hAnsi="Times New Roman" w:eastAsia="楷体_GB2312" w:cs="Times New Roman"/>
          <w:i/>
          <w:color w:val="C00000"/>
        </w:rPr>
        <w:t>F</w:t>
      </w:r>
      <w:r>
        <w:rPr>
          <w:rFonts w:ascii="Times New Roman" w:hAnsi="Times New Roman" w:eastAsia="楷体_GB2312" w:cs="Times New Roman"/>
          <w:color w:val="C00000"/>
        </w:rPr>
        <w:t>－</w:t>
      </w:r>
      <w:r>
        <w:rPr>
          <w:rFonts w:ascii="Times New Roman" w:hAnsi="Times New Roman" w:eastAsia="楷体_GB2312" w:cs="Times New Roman"/>
          <w:i/>
          <w:color w:val="C00000"/>
        </w:rPr>
        <w:t>F</w:t>
      </w:r>
      <w:r>
        <w:rPr>
          <w:rFonts w:ascii="Times New Roman" w:hAnsi="Times New Roman" w:eastAsia="楷体_GB2312" w:cs="Times New Roman"/>
          <w:color w:val="C00000"/>
          <w:vertAlign w:val="subscript"/>
        </w:rPr>
        <w:t>安</w:t>
      </w:r>
      <w:r>
        <w:rPr>
          <w:rFonts w:ascii="Times New Roman" w:hAnsi="Times New Roman" w:eastAsia="楷体_GB2312" w:cs="Times New Roman"/>
          <w:color w:val="C00000"/>
        </w:rPr>
        <w:t>＝</w:t>
      </w:r>
      <w:r>
        <w:rPr>
          <w:rFonts w:ascii="Times New Roman" w:hAnsi="Times New Roman" w:eastAsia="楷体_GB2312" w:cs="Times New Roman"/>
          <w:i/>
          <w:color w:val="C00000"/>
        </w:rPr>
        <w:t>ma</w:t>
      </w:r>
      <w:r>
        <w:rPr>
          <w:rFonts w:ascii="Times New Roman" w:hAnsi="Times New Roman" w:eastAsia="楷体_GB2312" w:cs="Times New Roman"/>
          <w:color w:val="C00000"/>
        </w:rPr>
        <w:t>，即</w:t>
      </w:r>
      <w:r>
        <w:rPr>
          <w:rFonts w:ascii="Times New Roman" w:hAnsi="Times New Roman" w:eastAsia="楷体_GB2312" w:cs="Times New Roman"/>
          <w:i/>
          <w:color w:val="C00000"/>
        </w:rPr>
        <w:t>F</w:t>
      </w:r>
      <w:r>
        <w:rPr>
          <w:rFonts w:ascii="Times New Roman" w:hAnsi="Times New Roman" w:eastAsia="楷体_GB2312" w:cs="Times New Roman"/>
          <w:color w:val="C00000"/>
        </w:rPr>
        <w:t>－</w:t>
      </w:r>
      <w:r>
        <w:rPr>
          <w:rFonts w:ascii="Times New Roman" w:hAnsi="Times New Roman" w:eastAsia="宋体-方正超大字符集" w:cs="Times New Roman"/>
          <w:color w:val="C00000"/>
        </w:rPr>
        <w:fldChar w:fldCharType="begin"/>
      </w:r>
      <w:r>
        <w:rPr>
          <w:rFonts w:ascii="Times New Roman" w:hAnsi="Times New Roman" w:eastAsia="宋体-方正超大字符集" w:cs="Times New Roman"/>
          <w:color w:val="C00000"/>
        </w:rPr>
        <w:instrText xml:space="preserve">eq \</w:instrText>
      </w:r>
      <w:r>
        <w:rPr>
          <w:rFonts w:ascii="Times New Roman" w:hAnsi="Times New Roman" w:eastAsia="楷体_GB2312" w:cs="Times New Roman"/>
          <w:color w:val="C00000"/>
        </w:rPr>
        <w:instrText xml:space="preserve">f(</w:instrText>
      </w:r>
      <w:r>
        <w:rPr>
          <w:rFonts w:ascii="Times New Roman" w:hAnsi="Times New Roman" w:eastAsia="楷体_GB2312" w:cs="Times New Roman"/>
          <w:i/>
          <w:color w:val="C00000"/>
        </w:rPr>
        <w:instrText xml:space="preserve">B</w:instrText>
      </w:r>
      <w:r>
        <w:rPr>
          <w:rFonts w:ascii="Times New Roman" w:hAnsi="Times New Roman" w:eastAsia="楷体_GB2312" w:cs="Times New Roman"/>
          <w:color w:val="C00000"/>
          <w:vertAlign w:val="superscript"/>
        </w:rPr>
        <w:instrText xml:space="preserve">2</w:instrText>
      </w:r>
      <w:r>
        <w:rPr>
          <w:rFonts w:ascii="Times New Roman" w:hAnsi="Times New Roman" w:eastAsia="楷体_GB2312" w:cs="Times New Roman"/>
          <w:i/>
          <w:color w:val="C00000"/>
        </w:rPr>
        <w:instrText xml:space="preserve">L</w:instrText>
      </w:r>
      <w:r>
        <w:rPr>
          <w:rFonts w:ascii="Times New Roman" w:hAnsi="Times New Roman" w:eastAsia="楷体_GB2312" w:cs="Times New Roman"/>
          <w:color w:val="C00000"/>
          <w:vertAlign w:val="superscript"/>
        </w:rPr>
        <w:instrText xml:space="preserve">2</w:instrText>
      </w:r>
      <w:r>
        <w:rPr>
          <w:rFonts w:ascii="Times New Roman" w:hAnsi="Times New Roman" w:eastAsia="楷体_GB2312" w:cs="Times New Roman"/>
          <w:i/>
          <w:color w:val="C00000"/>
        </w:rPr>
        <w:instrText xml:space="preserve">v,R</w:instrText>
      </w:r>
      <w:r>
        <w:rPr>
          <w:rFonts w:ascii="Times New Roman" w:hAnsi="Times New Roman" w:eastAsia="楷体_GB2312" w:cs="Times New Roman"/>
          <w:color w:val="C00000"/>
        </w:rPr>
        <w:instrText xml:space="preserve">)</w:instrText>
      </w:r>
      <w:r>
        <w:rPr>
          <w:rFonts w:ascii="Times New Roman" w:hAnsi="Times New Roman" w:eastAsia="宋体-方正超大字符集" w:cs="Times New Roman"/>
          <w:color w:val="C00000"/>
        </w:rPr>
        <w:fldChar w:fldCharType="end"/>
      </w:r>
      <w:r>
        <w:rPr>
          <w:rFonts w:ascii="Times New Roman" w:hAnsi="Times New Roman" w:eastAsia="楷体_GB2312" w:cs="Times New Roman"/>
          <w:color w:val="C00000"/>
        </w:rPr>
        <w:t>＝</w:t>
      </w:r>
      <w:r>
        <w:rPr>
          <w:rFonts w:ascii="Times New Roman" w:hAnsi="Times New Roman" w:eastAsia="楷体_GB2312" w:cs="Times New Roman"/>
          <w:i/>
          <w:color w:val="C00000"/>
        </w:rPr>
        <w:t>ma</w:t>
      </w:r>
      <w:r>
        <w:rPr>
          <w:rFonts w:ascii="Times New Roman" w:hAnsi="Times New Roman" w:eastAsia="楷体_GB2312" w:cs="Times New Roman"/>
          <w:color w:val="C00000"/>
        </w:rPr>
        <w:t>，由于速度变化，所以加速度发生变化，故金属杆</w:t>
      </w:r>
      <w:r>
        <w:rPr>
          <w:rFonts w:ascii="Times New Roman" w:hAnsi="Times New Roman" w:eastAsia="楷体_GB2312" w:cs="Times New Roman"/>
          <w:i/>
          <w:color w:val="C00000"/>
        </w:rPr>
        <w:t>ab</w:t>
      </w:r>
      <w:r>
        <w:rPr>
          <w:rFonts w:ascii="Times New Roman" w:hAnsi="Times New Roman" w:eastAsia="楷体_GB2312" w:cs="Times New Roman"/>
          <w:color w:val="C00000"/>
        </w:rPr>
        <w:t>做变加速运动，故A错误；根据楞次定律可知，金属杆</w:t>
      </w:r>
      <w:r>
        <w:rPr>
          <w:rFonts w:ascii="Times New Roman" w:hAnsi="Times New Roman" w:eastAsia="楷体_GB2312" w:cs="Times New Roman"/>
          <w:i/>
          <w:color w:val="C00000"/>
        </w:rPr>
        <w:t>ab</w:t>
      </w:r>
      <w:r>
        <w:rPr>
          <w:rFonts w:ascii="Times New Roman" w:hAnsi="Times New Roman" w:eastAsia="楷体_GB2312" w:cs="Times New Roman"/>
          <w:color w:val="C00000"/>
        </w:rPr>
        <w:t>运动时回路中有逆时针方向的感应电流，故B错误；由</w:t>
      </w:r>
      <w:r>
        <w:rPr>
          <w:rFonts w:ascii="Times New Roman" w:hAnsi="Times New Roman" w:eastAsia="楷体_GB2312" w:cs="Times New Roman"/>
          <w:i/>
          <w:color w:val="C00000"/>
        </w:rPr>
        <w:t>F</w:t>
      </w:r>
      <w:r>
        <w:rPr>
          <w:rFonts w:ascii="Times New Roman" w:hAnsi="Times New Roman" w:eastAsia="楷体_GB2312" w:cs="Times New Roman"/>
          <w:color w:val="C00000"/>
          <w:vertAlign w:val="subscript"/>
        </w:rPr>
        <w:t>安</w:t>
      </w:r>
      <w:r>
        <w:rPr>
          <w:rFonts w:ascii="Times New Roman" w:hAnsi="Times New Roman" w:eastAsia="楷体_GB2312" w:cs="Times New Roman"/>
          <w:color w:val="C00000"/>
        </w:rPr>
        <w:t>＝</w:t>
      </w:r>
      <w:r>
        <w:rPr>
          <w:rFonts w:ascii="Times New Roman" w:hAnsi="Times New Roman" w:eastAsia="宋体-方正超大字符集" w:cs="Times New Roman"/>
          <w:color w:val="C00000"/>
        </w:rPr>
        <w:fldChar w:fldCharType="begin"/>
      </w:r>
      <w:r>
        <w:rPr>
          <w:rFonts w:ascii="Times New Roman" w:hAnsi="Times New Roman" w:eastAsia="宋体-方正超大字符集" w:cs="Times New Roman"/>
          <w:color w:val="C00000"/>
        </w:rPr>
        <w:instrText xml:space="preserve">eq \</w:instrText>
      </w:r>
      <w:r>
        <w:rPr>
          <w:rFonts w:ascii="Times New Roman" w:hAnsi="Times New Roman" w:eastAsia="楷体_GB2312" w:cs="Times New Roman"/>
          <w:color w:val="C00000"/>
        </w:rPr>
        <w:instrText xml:space="preserve">f(</w:instrText>
      </w:r>
      <w:r>
        <w:rPr>
          <w:rFonts w:ascii="Times New Roman" w:hAnsi="Times New Roman" w:eastAsia="楷体_GB2312" w:cs="Times New Roman"/>
          <w:i/>
          <w:color w:val="C00000"/>
        </w:rPr>
        <w:instrText xml:space="preserve">B</w:instrText>
      </w:r>
      <w:r>
        <w:rPr>
          <w:rFonts w:ascii="Times New Roman" w:hAnsi="Times New Roman" w:eastAsia="楷体_GB2312" w:cs="Times New Roman"/>
          <w:color w:val="C00000"/>
          <w:vertAlign w:val="superscript"/>
        </w:rPr>
        <w:instrText xml:space="preserve">2</w:instrText>
      </w:r>
      <w:r>
        <w:rPr>
          <w:rFonts w:ascii="Times New Roman" w:hAnsi="Times New Roman" w:eastAsia="楷体_GB2312" w:cs="Times New Roman"/>
          <w:i/>
          <w:color w:val="C00000"/>
        </w:rPr>
        <w:instrText xml:space="preserve">L</w:instrText>
      </w:r>
      <w:r>
        <w:rPr>
          <w:rFonts w:ascii="Times New Roman" w:hAnsi="Times New Roman" w:eastAsia="楷体_GB2312" w:cs="Times New Roman"/>
          <w:color w:val="C00000"/>
          <w:vertAlign w:val="superscript"/>
        </w:rPr>
        <w:instrText xml:space="preserve">2</w:instrText>
      </w:r>
      <w:r>
        <w:rPr>
          <w:rFonts w:ascii="Times New Roman" w:hAnsi="Times New Roman" w:eastAsia="楷体_GB2312" w:cs="Times New Roman"/>
          <w:i/>
          <w:color w:val="C00000"/>
        </w:rPr>
        <w:instrText xml:space="preserve">v,R</w:instrText>
      </w:r>
      <w:r>
        <w:rPr>
          <w:rFonts w:ascii="Times New Roman" w:hAnsi="Times New Roman" w:eastAsia="楷体_GB2312" w:cs="Times New Roman"/>
          <w:color w:val="C00000"/>
        </w:rPr>
        <w:instrText xml:space="preserve">)</w:instrText>
      </w:r>
      <w:r>
        <w:rPr>
          <w:rFonts w:ascii="Times New Roman" w:hAnsi="Times New Roman" w:eastAsia="宋体-方正超大字符集" w:cs="Times New Roman"/>
          <w:color w:val="C00000"/>
        </w:rPr>
        <w:fldChar w:fldCharType="end"/>
      </w:r>
      <w:r>
        <w:rPr>
          <w:rFonts w:ascii="Times New Roman" w:hAnsi="Times New Roman" w:eastAsia="楷体_GB2312" w:cs="Times New Roman"/>
          <w:color w:val="C00000"/>
        </w:rPr>
        <w:t>可知，当速度增大时，安培力增大，当金属杆</w:t>
      </w:r>
      <w:r>
        <w:rPr>
          <w:rFonts w:ascii="Times New Roman" w:hAnsi="Times New Roman" w:eastAsia="楷体_GB2312" w:cs="Times New Roman"/>
          <w:i/>
          <w:color w:val="C00000"/>
        </w:rPr>
        <w:t>ab</w:t>
      </w:r>
      <w:r>
        <w:rPr>
          <w:rFonts w:ascii="Times New Roman" w:hAnsi="Times New Roman" w:eastAsia="楷体_GB2312" w:cs="Times New Roman"/>
          <w:color w:val="C00000"/>
        </w:rPr>
        <w:t>受力平衡时，达到最大速度，其后开始做匀速运动，安培力不变，故C正确；安培力做功的功率</w:t>
      </w:r>
      <w:r>
        <w:rPr>
          <w:rFonts w:ascii="Times New Roman" w:hAnsi="Times New Roman" w:eastAsia="楷体_GB2312" w:cs="Times New Roman"/>
          <w:i/>
          <w:color w:val="C00000"/>
        </w:rPr>
        <w:t>P</w:t>
      </w:r>
      <w:r>
        <w:rPr>
          <w:rFonts w:ascii="Times New Roman" w:hAnsi="Times New Roman" w:eastAsia="楷体_GB2312" w:cs="Times New Roman"/>
          <w:color w:val="C00000"/>
        </w:rPr>
        <w:t>＝</w:t>
      </w:r>
      <w:r>
        <w:rPr>
          <w:rFonts w:ascii="Times New Roman" w:hAnsi="Times New Roman" w:eastAsia="楷体_GB2312" w:cs="Times New Roman"/>
          <w:i/>
          <w:color w:val="C00000"/>
        </w:rPr>
        <w:t>F</w:t>
      </w:r>
      <w:r>
        <w:rPr>
          <w:rFonts w:ascii="Times New Roman" w:hAnsi="Times New Roman" w:eastAsia="楷体_GB2312" w:cs="Times New Roman"/>
          <w:color w:val="C00000"/>
          <w:vertAlign w:val="subscript"/>
        </w:rPr>
        <w:t>安</w:t>
      </w:r>
      <w:r>
        <w:rPr>
          <w:rFonts w:ascii="Times New Roman" w:hAnsi="Times New Roman" w:eastAsia="楷体_GB2312" w:cs="Times New Roman"/>
          <w:i/>
          <w:color w:val="C00000"/>
        </w:rPr>
        <w:t>v</w:t>
      </w:r>
      <w:r>
        <w:rPr>
          <w:rFonts w:ascii="Times New Roman" w:hAnsi="Times New Roman" w:eastAsia="楷体_GB2312" w:cs="Times New Roman"/>
          <w:color w:val="C00000"/>
        </w:rPr>
        <w:t>＝</w:t>
      </w:r>
      <w:r>
        <w:rPr>
          <w:rFonts w:ascii="Times New Roman" w:hAnsi="Times New Roman" w:eastAsia="宋体-方正超大字符集" w:cs="Times New Roman"/>
          <w:color w:val="C00000"/>
        </w:rPr>
        <w:fldChar w:fldCharType="begin"/>
      </w:r>
      <w:r>
        <w:rPr>
          <w:rFonts w:ascii="Times New Roman" w:hAnsi="Times New Roman" w:eastAsia="宋体-方正超大字符集" w:cs="Times New Roman"/>
          <w:color w:val="C00000"/>
        </w:rPr>
        <w:instrText xml:space="preserve">eq \</w:instrText>
      </w:r>
      <w:r>
        <w:rPr>
          <w:rFonts w:ascii="Times New Roman" w:hAnsi="Times New Roman" w:eastAsia="楷体_GB2312" w:cs="Times New Roman"/>
          <w:color w:val="C00000"/>
        </w:rPr>
        <w:instrText xml:space="preserve">f(</w:instrText>
      </w:r>
      <w:r>
        <w:rPr>
          <w:rFonts w:ascii="Times New Roman" w:hAnsi="Times New Roman" w:eastAsia="楷体_GB2312" w:cs="Times New Roman"/>
          <w:i/>
          <w:color w:val="C00000"/>
        </w:rPr>
        <w:instrText xml:space="preserve">B</w:instrText>
      </w:r>
      <w:r>
        <w:rPr>
          <w:rFonts w:ascii="Times New Roman" w:hAnsi="Times New Roman" w:eastAsia="楷体_GB2312" w:cs="Times New Roman"/>
          <w:color w:val="C00000"/>
          <w:vertAlign w:val="superscript"/>
        </w:rPr>
        <w:instrText xml:space="preserve">2</w:instrText>
      </w:r>
      <w:r>
        <w:rPr>
          <w:rFonts w:ascii="Times New Roman" w:hAnsi="Times New Roman" w:eastAsia="楷体_GB2312" w:cs="Times New Roman"/>
          <w:i/>
          <w:color w:val="C00000"/>
        </w:rPr>
        <w:instrText xml:space="preserve">L</w:instrText>
      </w:r>
      <w:r>
        <w:rPr>
          <w:rFonts w:ascii="Times New Roman" w:hAnsi="Times New Roman" w:eastAsia="楷体_GB2312" w:cs="Times New Roman"/>
          <w:color w:val="C00000"/>
          <w:vertAlign w:val="superscript"/>
        </w:rPr>
        <w:instrText xml:space="preserve">2</w:instrText>
      </w:r>
      <w:r>
        <w:rPr>
          <w:rFonts w:ascii="Times New Roman" w:hAnsi="Times New Roman" w:eastAsia="楷体_GB2312" w:cs="Times New Roman"/>
          <w:i/>
          <w:color w:val="C00000"/>
        </w:rPr>
        <w:instrText xml:space="preserve">v</w:instrText>
      </w:r>
      <w:r>
        <w:rPr>
          <w:rFonts w:ascii="Times New Roman" w:hAnsi="Times New Roman" w:eastAsia="楷体_GB2312" w:cs="Times New Roman"/>
          <w:color w:val="C00000"/>
          <w:vertAlign w:val="superscript"/>
        </w:rPr>
        <w:instrText xml:space="preserve">2</w:instrText>
      </w:r>
      <w:r>
        <w:rPr>
          <w:rFonts w:ascii="Times New Roman" w:hAnsi="Times New Roman" w:eastAsia="楷体_GB2312" w:cs="Times New Roman"/>
          <w:i/>
          <w:color w:val="C00000"/>
        </w:rPr>
        <w:instrText xml:space="preserve">,R</w:instrText>
      </w:r>
      <w:r>
        <w:rPr>
          <w:rFonts w:ascii="Times New Roman" w:hAnsi="Times New Roman" w:eastAsia="楷体_GB2312" w:cs="Times New Roman"/>
          <w:color w:val="C00000"/>
        </w:rPr>
        <w:instrText xml:space="preserve">)</w:instrText>
      </w:r>
      <w:r>
        <w:rPr>
          <w:rFonts w:ascii="Times New Roman" w:hAnsi="Times New Roman" w:eastAsia="宋体-方正超大字符集" w:cs="Times New Roman"/>
          <w:color w:val="C00000"/>
        </w:rPr>
        <w:fldChar w:fldCharType="end"/>
      </w:r>
      <w:r>
        <w:rPr>
          <w:rFonts w:ascii="Times New Roman" w:hAnsi="Times New Roman" w:eastAsia="楷体_GB2312" w:cs="Times New Roman"/>
          <w:color w:val="C00000"/>
        </w:rPr>
        <w:t>，若金属杆</w:t>
      </w:r>
      <w:r>
        <w:rPr>
          <w:rFonts w:ascii="Times New Roman" w:hAnsi="Times New Roman" w:eastAsia="楷体_GB2312" w:cs="Times New Roman"/>
          <w:i/>
          <w:color w:val="C00000"/>
        </w:rPr>
        <w:t>ab</w:t>
      </w:r>
      <w:r>
        <w:rPr>
          <w:rFonts w:ascii="Times New Roman" w:hAnsi="Times New Roman" w:eastAsia="楷体_GB2312" w:cs="Times New Roman"/>
          <w:color w:val="C00000"/>
        </w:rPr>
        <w:t>做匀加速直线运动，则</w:t>
      </w:r>
      <w:r>
        <w:rPr>
          <w:rFonts w:ascii="Times New Roman" w:hAnsi="Times New Roman" w:eastAsia="楷体_GB2312" w:cs="Times New Roman"/>
          <w:i/>
          <w:color w:val="C00000"/>
        </w:rPr>
        <w:t>v</w:t>
      </w:r>
      <w:r>
        <w:rPr>
          <w:rFonts w:ascii="Times New Roman" w:hAnsi="Times New Roman" w:eastAsia="楷体_GB2312" w:cs="Times New Roman"/>
          <w:color w:val="C00000"/>
        </w:rPr>
        <w:t>＝</w:t>
      </w:r>
      <w:r>
        <w:rPr>
          <w:rFonts w:ascii="Times New Roman" w:hAnsi="Times New Roman" w:eastAsia="楷体_GB2312" w:cs="Times New Roman"/>
          <w:i/>
          <w:color w:val="C00000"/>
        </w:rPr>
        <w:t>at</w:t>
      </w:r>
      <w:r>
        <w:rPr>
          <w:rFonts w:ascii="Times New Roman" w:hAnsi="Times New Roman" w:eastAsia="楷体_GB2312" w:cs="Times New Roman"/>
          <w:color w:val="C00000"/>
        </w:rPr>
        <w:t>，安培力做功的功率与时间的平方成正比，由于金属杆做变加速运动，因此金属杆</w:t>
      </w:r>
      <w:r>
        <w:rPr>
          <w:rFonts w:ascii="Times New Roman" w:hAnsi="Times New Roman" w:eastAsia="楷体_GB2312" w:cs="Times New Roman"/>
          <w:i/>
          <w:color w:val="C00000"/>
        </w:rPr>
        <w:t>ab</w:t>
      </w:r>
      <w:r>
        <w:rPr>
          <w:rFonts w:ascii="Times New Roman" w:hAnsi="Times New Roman" w:eastAsia="楷体_GB2312" w:cs="Times New Roman"/>
          <w:color w:val="C00000"/>
        </w:rPr>
        <w:t>克服安培力做功的功率与时间的平方不成正比，故D错误。</w:t>
      </w:r>
    </w:p>
    <w:p>
      <w:pPr>
        <w:bidi w:val="0"/>
        <w:spacing w:line="360" w:lineRule="auto"/>
        <w:rPr>
          <w:rFonts w:hint="eastAsia" w:eastAsiaTheme="minorEastAsia"/>
          <w:color w:val="auto"/>
          <w:lang w:eastAsia="zh-CN"/>
        </w:rPr>
      </w:pPr>
      <w:r>
        <w:rPr>
          <w:rFonts w:hint="eastAsia"/>
          <w:color w:val="auto"/>
          <w:lang w:val="en-US" w:eastAsia="zh-CN"/>
        </w:rPr>
        <w:t>2</w:t>
      </w:r>
      <w:r>
        <w:rPr>
          <w:color w:val="auto"/>
        </w:rPr>
        <w:t>．</w:t>
      </w:r>
      <w:r>
        <w:rPr>
          <w:rFonts w:hint="eastAsia"/>
          <w:color w:val="auto"/>
          <w:lang w:eastAsia="zh-CN"/>
        </w:rPr>
        <w:t>（多选）</w:t>
      </w:r>
      <w:r>
        <w:rPr>
          <w:color w:val="auto"/>
        </w:rPr>
        <w:t>如图所示，在磁感应强度B=1.0 T的匀强磁场中，质量m=1kg的金属杆PQ在水平向右的外力F作用下沿着粗糙U形导轨以速度v=2 m/s 向右匀速滑动，U形导轨固定在水平面上，两导轨间距离1=1.0m，金属杆PQ与U形导轨之间的动摩擦因数μ=0.3， 电阻R=3.0 Ω，金属杆的电阻r=1.0 Ω，导轨电阻忽略不计，取重力加速度g=10 m/s²，则下列说法正确的是</w:t>
      </w:r>
      <w:r>
        <w:rPr>
          <w:rFonts w:hint="eastAsia"/>
          <w:color w:val="auto"/>
          <w:lang w:eastAsia="zh-CN"/>
        </w:rPr>
        <w:t>（</w:t>
      </w:r>
      <w:r>
        <w:rPr>
          <w:rFonts w:hint="eastAsia"/>
          <w:color w:val="auto"/>
          <w:lang w:val="en-US" w:eastAsia="zh-CN"/>
        </w:rPr>
        <w:t xml:space="preserve">     </w:t>
      </w:r>
      <w:r>
        <w:rPr>
          <w:rFonts w:hint="eastAsia"/>
          <w:color w:val="auto"/>
          <w:lang w:eastAsia="zh-CN"/>
        </w:rPr>
        <w:t>）</w:t>
      </w:r>
    </w:p>
    <w:p>
      <w:pPr>
        <w:bidi w:val="0"/>
        <w:spacing w:line="360" w:lineRule="auto"/>
        <w:ind w:firstLine="424" w:firstLineChars="202"/>
        <w:rPr>
          <w:color w:val="auto"/>
        </w:rPr>
      </w:pPr>
      <w:r>
        <w:rPr>
          <w:color w:val="auto"/>
        </w:rPr>
        <w:drawing>
          <wp:anchor distT="0" distB="0" distL="114300" distR="114300" simplePos="0" relativeHeight="251659264" behindDoc="0" locked="0" layoutInCell="1" allowOverlap="1">
            <wp:simplePos x="0" y="0"/>
            <wp:positionH relativeFrom="column">
              <wp:posOffset>3828415</wp:posOffset>
            </wp:positionH>
            <wp:positionV relativeFrom="paragraph">
              <wp:posOffset>223520</wp:posOffset>
            </wp:positionV>
            <wp:extent cx="1515110" cy="933450"/>
            <wp:effectExtent l="0" t="0" r="8890" b="6350"/>
            <wp:wrapSquare wrapText="bothSides"/>
            <wp:docPr id="21" name="图片 2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0"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1515110" cy="933450"/>
                    </a:xfrm>
                    <a:prstGeom prst="rect">
                      <a:avLst/>
                    </a:prstGeom>
                    <a:noFill/>
                    <a:ln>
                      <a:noFill/>
                    </a:ln>
                  </pic:spPr>
                </pic:pic>
              </a:graphicData>
            </a:graphic>
          </wp:anchor>
        </w:drawing>
      </w:r>
      <w:r>
        <w:rPr>
          <w:color w:val="auto"/>
        </w:rPr>
        <w:t>A． 通过R的感应电流的方向为由d到a</w:t>
      </w:r>
    </w:p>
    <w:p>
      <w:pPr>
        <w:bidi w:val="0"/>
        <w:spacing w:line="360" w:lineRule="auto"/>
        <w:ind w:firstLine="424" w:firstLineChars="202"/>
        <w:rPr>
          <w:color w:val="auto"/>
        </w:rPr>
      </w:pPr>
      <w:r>
        <w:rPr>
          <w:color w:val="auto"/>
        </w:rPr>
        <w:t>B． 金属杆PQ切割磁感线产生的感应电动势的大小为2.0 V</w:t>
      </w:r>
    </w:p>
    <w:p>
      <w:pPr>
        <w:bidi w:val="0"/>
        <w:spacing w:line="360" w:lineRule="auto"/>
        <w:ind w:firstLine="424" w:firstLineChars="202"/>
        <w:rPr>
          <w:color w:val="auto"/>
        </w:rPr>
      </w:pPr>
      <w:r>
        <w:rPr>
          <w:color w:val="auto"/>
        </w:rPr>
        <w:t>C． 金属杆PQ受到的外力F的大小为2.5N</w:t>
      </w:r>
    </w:p>
    <w:p>
      <w:pPr>
        <w:bidi w:val="0"/>
        <w:spacing w:line="360" w:lineRule="auto"/>
        <w:ind w:firstLine="424" w:firstLineChars="202"/>
        <w:rPr>
          <w:color w:val="auto"/>
        </w:rPr>
      </w:pPr>
      <w:r>
        <w:rPr>
          <w:color w:val="auto"/>
        </w:rPr>
        <w:t>D． 外力F做功的数值大于电路上产生的焦耳热</w:t>
      </w:r>
    </w:p>
    <w:p>
      <w:pPr>
        <w:bidi w:val="0"/>
        <w:spacing w:line="360" w:lineRule="auto"/>
        <w:ind w:firstLine="424" w:firstLineChars="202"/>
        <w:rPr>
          <w:color w:val="C00000"/>
        </w:rPr>
      </w:pPr>
      <w:r>
        <w:rPr>
          <w:color w:val="C00000"/>
        </w:rPr>
        <w:t>【答案】BD</w:t>
      </w:r>
    </w:p>
    <w:p>
      <w:pPr>
        <w:pStyle w:val="2"/>
        <w:tabs>
          <w:tab w:val="left" w:pos="3780"/>
        </w:tabs>
        <w:spacing w:line="360" w:lineRule="auto"/>
        <w:ind w:left="424" w:leftChars="200" w:hanging="4" w:hangingChars="2"/>
        <w:rPr>
          <w:rFonts w:ascii="Times New Roman" w:hAnsi="Times New Roman" w:eastAsia="楷体_GB2312" w:cs="Times New Roman"/>
          <w:color w:val="auto"/>
        </w:rPr>
      </w:pPr>
      <w:r>
        <w:rPr>
          <w:color w:val="auto"/>
        </w:rPr>
        <w:drawing>
          <wp:inline distT="0" distB="0" distL="114300" distR="114300">
            <wp:extent cx="5640070" cy="1350010"/>
            <wp:effectExtent l="0" t="0" r="11430" b="8890"/>
            <wp:docPr id="22" name="图片 2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1" descr="学科网(www.zxxk.com)--教育资源门户，提供试卷、教案、课件、论文、素材及各类教学资源下载，还有大量而丰富的教学相关资讯！"/>
                    <pic:cNvPicPr>
                      <a:picLocks noChangeAspect="1"/>
                    </pic:cNvPicPr>
                  </pic:nvPicPr>
                  <pic:blipFill>
                    <a:blip r:embed="rId6"/>
                    <a:stretch>
                      <a:fillRect/>
                    </a:stretch>
                  </pic:blipFill>
                  <pic:spPr>
                    <a:xfrm>
                      <a:off x="0" y="0"/>
                      <a:ext cx="5640070" cy="1350010"/>
                    </a:xfrm>
                    <a:prstGeom prst="rect">
                      <a:avLst/>
                    </a:prstGeom>
                    <a:noFill/>
                    <a:ln>
                      <a:noFill/>
                    </a:ln>
                  </pic:spPr>
                </pic:pic>
              </a:graphicData>
            </a:graphic>
          </wp:inline>
        </w:drawing>
      </w:r>
    </w:p>
    <w:p>
      <w:pPr>
        <w:bidi w:val="0"/>
        <w:spacing w:line="360" w:lineRule="auto"/>
        <w:rPr>
          <w:rFonts w:hint="eastAsia"/>
          <w:color w:val="auto"/>
        </w:rPr>
      </w:pPr>
    </w:p>
    <w:p>
      <w:pPr>
        <w:bidi w:val="0"/>
        <w:spacing w:line="360" w:lineRule="auto"/>
        <w:ind w:firstLine="424" w:firstLineChars="202"/>
        <w:rPr>
          <w:color w:val="auto"/>
        </w:rPr>
      </w:pPr>
      <w:r>
        <w:rPr>
          <w:color w:val="auto"/>
        </w:rPr>
        <w:drawing>
          <wp:anchor distT="0" distB="0" distL="114300" distR="114300" simplePos="0" relativeHeight="251660288" behindDoc="0" locked="0" layoutInCell="1" allowOverlap="1">
            <wp:simplePos x="0" y="0"/>
            <wp:positionH relativeFrom="column">
              <wp:posOffset>3514090</wp:posOffset>
            </wp:positionH>
            <wp:positionV relativeFrom="paragraph">
              <wp:posOffset>1522730</wp:posOffset>
            </wp:positionV>
            <wp:extent cx="1850390" cy="946150"/>
            <wp:effectExtent l="0" t="0" r="3810" b="6350"/>
            <wp:wrapSquare wrapText="bothSides"/>
            <wp:docPr id="54" name="图片 5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1" descr="学科网(www.zxxk.com)--教育资源门户，提供试卷、教案、课件、论文、素材及各类教学资源下载，还有大量而丰富的教学相关资讯！"/>
                    <pic:cNvPicPr>
                      <a:picLocks noChangeAspect="1"/>
                    </pic:cNvPicPr>
                  </pic:nvPicPr>
                  <pic:blipFill>
                    <a:blip r:embed="rId7"/>
                    <a:stretch>
                      <a:fillRect/>
                    </a:stretch>
                  </pic:blipFill>
                  <pic:spPr>
                    <a:xfrm>
                      <a:off x="0" y="0"/>
                      <a:ext cx="1850390" cy="946150"/>
                    </a:xfrm>
                    <a:prstGeom prst="rect">
                      <a:avLst/>
                    </a:prstGeom>
                    <a:noFill/>
                    <a:ln>
                      <a:noFill/>
                    </a:ln>
                  </pic:spPr>
                </pic:pic>
              </a:graphicData>
            </a:graphic>
          </wp:anchor>
        </w:drawing>
      </w:r>
      <w:r>
        <w:rPr>
          <w:rFonts w:hint="eastAsia"/>
          <w:color w:val="auto"/>
          <w:lang w:val="en-US" w:eastAsia="zh-CN"/>
        </w:rPr>
        <w:t>3</w:t>
      </w:r>
      <w:r>
        <w:rPr>
          <w:color w:val="auto"/>
        </w:rPr>
        <w:t>．</w:t>
      </w:r>
      <w:r>
        <w:rPr>
          <w:rFonts w:hint="eastAsia"/>
          <w:color w:val="auto"/>
          <w:lang w:eastAsia="zh-CN"/>
        </w:rPr>
        <w:t>（多选）</w:t>
      </w:r>
      <w:r>
        <w:rPr>
          <w:color w:val="auto"/>
        </w:rPr>
        <w:t>如图所示，水平放置的光滑平行金属导轨固定在水平面上，左端接有电阻</w:t>
      </w:r>
      <w:r>
        <w:rPr>
          <w:i/>
          <w:color w:val="auto"/>
        </w:rPr>
        <w:t>R</w:t>
      </w:r>
      <w:r>
        <w:rPr>
          <w:color w:val="auto"/>
        </w:rPr>
        <w:t>，匀强磁场</w:t>
      </w:r>
      <w:r>
        <w:rPr>
          <w:i/>
          <w:color w:val="auto"/>
        </w:rPr>
        <w:t>B</w:t>
      </w:r>
      <w:r>
        <w:rPr>
          <w:color w:val="auto"/>
        </w:rPr>
        <w:t>竖直向下分布在位置</w:t>
      </w:r>
      <w:r>
        <w:rPr>
          <w:i/>
          <w:color w:val="auto"/>
        </w:rPr>
        <w:t>a、c</w:t>
      </w:r>
      <w:r>
        <w:rPr>
          <w:color w:val="auto"/>
        </w:rPr>
        <w:t>之间，金属棒</w:t>
      </w:r>
      <w:r>
        <w:rPr>
          <w:i/>
          <w:color w:val="auto"/>
        </w:rPr>
        <w:t>PQ</w:t>
      </w:r>
      <w:r>
        <w:rPr>
          <w:color w:val="auto"/>
        </w:rPr>
        <w:t>垂直导轨放置。今使棒以一定的初速度</w:t>
      </w:r>
      <w:r>
        <w:rPr>
          <w:color w:val="auto"/>
        </w:rPr>
        <w:drawing>
          <wp:inline distT="0" distB="0" distL="114300" distR="114300">
            <wp:extent cx="121920" cy="171450"/>
            <wp:effectExtent l="0" t="0" r="5080" b="6350"/>
            <wp:docPr id="52"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49"/>
                    <pic:cNvPicPr>
                      <a:picLocks noChangeAspect="1"/>
                    </pic:cNvPicPr>
                  </pic:nvPicPr>
                  <pic:blipFill>
                    <a:blip r:embed="rId8"/>
                    <a:stretch>
                      <a:fillRect/>
                    </a:stretch>
                  </pic:blipFill>
                  <pic:spPr>
                    <a:xfrm>
                      <a:off x="0" y="0"/>
                      <a:ext cx="121920" cy="171450"/>
                    </a:xfrm>
                    <a:prstGeom prst="rect">
                      <a:avLst/>
                    </a:prstGeom>
                    <a:noFill/>
                    <a:ln>
                      <a:noFill/>
                    </a:ln>
                  </pic:spPr>
                </pic:pic>
              </a:graphicData>
            </a:graphic>
          </wp:inline>
        </w:drawing>
      </w:r>
      <w:r>
        <w:rPr>
          <w:color w:val="auto"/>
        </w:rPr>
        <w:t xml:space="preserve"> 水平向右运动，到位置</w:t>
      </w:r>
      <w:r>
        <w:rPr>
          <w:i/>
          <w:color w:val="auto"/>
        </w:rPr>
        <w:t>b</w:t>
      </w:r>
      <w:r>
        <w:rPr>
          <w:color w:val="auto"/>
        </w:rPr>
        <w:t>时棒的速度为</w:t>
      </w:r>
      <w:r>
        <w:rPr>
          <w:i/>
          <w:color w:val="auto"/>
        </w:rPr>
        <w:t>v</w:t>
      </w:r>
      <w:r>
        <w:rPr>
          <w:color w:val="auto"/>
        </w:rPr>
        <w:t>，到位置</w:t>
      </w:r>
      <w:r>
        <w:rPr>
          <w:i/>
          <w:color w:val="auto"/>
        </w:rPr>
        <w:t>c</w:t>
      </w:r>
      <w:r>
        <w:rPr>
          <w:color w:val="auto"/>
        </w:rPr>
        <w:t>时棒恰好静止。设导轨与棒的电阻均</w:t>
      </w:r>
      <w:r>
        <w:rPr>
          <w:color w:val="auto"/>
        </w:rPr>
        <w:drawing>
          <wp:inline distT="0" distB="0" distL="114300" distR="114300">
            <wp:extent cx="18415" cy="16510"/>
            <wp:effectExtent l="0" t="0" r="6985" b="2540"/>
            <wp:docPr id="53" name="图片 5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0" descr="学科网(www.zxxk.com)--教育资源门户，提供试卷、教案、课件、论文、素材及各类教学资源下载，还有大量而丰富的教学相关资讯！"/>
                    <pic:cNvPicPr>
                      <a:picLocks noChangeAspect="1"/>
                    </pic:cNvPicPr>
                  </pic:nvPicPr>
                  <pic:blipFill>
                    <a:blip r:embed="rId9"/>
                    <a:stretch>
                      <a:fillRect/>
                    </a:stretch>
                  </pic:blipFill>
                  <pic:spPr>
                    <a:xfrm>
                      <a:off x="0" y="0"/>
                      <a:ext cx="18415" cy="16510"/>
                    </a:xfrm>
                    <a:prstGeom prst="rect">
                      <a:avLst/>
                    </a:prstGeom>
                    <a:noFill/>
                    <a:ln>
                      <a:noFill/>
                    </a:ln>
                  </pic:spPr>
                </pic:pic>
              </a:graphicData>
            </a:graphic>
          </wp:inline>
        </w:drawing>
      </w:r>
      <w:r>
        <w:rPr>
          <w:color w:val="auto"/>
        </w:rPr>
        <w:t>不计，</w:t>
      </w:r>
      <w:r>
        <w:rPr>
          <w:i/>
          <w:color w:val="auto"/>
        </w:rPr>
        <w:t>a</w:t>
      </w:r>
      <w:r>
        <w:rPr>
          <w:color w:val="auto"/>
        </w:rPr>
        <w:t>到</w:t>
      </w:r>
      <w:r>
        <w:rPr>
          <w:i/>
          <w:color w:val="auto"/>
        </w:rPr>
        <w:t>b</w:t>
      </w:r>
      <w:r>
        <w:rPr>
          <w:color w:val="auto"/>
        </w:rPr>
        <w:t>与</w:t>
      </w:r>
      <w:r>
        <w:rPr>
          <w:i/>
          <w:color w:val="auto"/>
        </w:rPr>
        <w:t>b</w:t>
      </w:r>
      <w:r>
        <w:rPr>
          <w:color w:val="auto"/>
        </w:rPr>
        <w:t>到</w:t>
      </w:r>
      <w:r>
        <w:rPr>
          <w:i/>
          <w:color w:val="auto"/>
        </w:rPr>
        <w:t>c</w:t>
      </w:r>
      <w:r>
        <w:rPr>
          <w:color w:val="auto"/>
        </w:rPr>
        <w:t>的间距相等，速度与棒始终垂直。则金属棒在由</w:t>
      </w:r>
      <w:r>
        <w:rPr>
          <w:i/>
          <w:color w:val="auto"/>
        </w:rPr>
        <w:t>a</w:t>
      </w:r>
      <w:r>
        <w:rPr>
          <w:color w:val="auto"/>
        </w:rPr>
        <w:t>到</w:t>
      </w:r>
      <w:r>
        <w:rPr>
          <w:i/>
          <w:color w:val="auto"/>
        </w:rPr>
        <w:t>b</w:t>
      </w:r>
      <w:r>
        <w:rPr>
          <w:color w:val="auto"/>
        </w:rPr>
        <w:t>和</w:t>
      </w:r>
      <w:r>
        <w:rPr>
          <w:i/>
          <w:color w:val="auto"/>
        </w:rPr>
        <w:t>b</w:t>
      </w:r>
      <w:r>
        <w:rPr>
          <w:color w:val="auto"/>
        </w:rPr>
        <w:t>到</w:t>
      </w:r>
      <w:r>
        <w:rPr>
          <w:i/>
          <w:color w:val="auto"/>
        </w:rPr>
        <w:t>c</w:t>
      </w:r>
      <w:r>
        <w:rPr>
          <w:color w:val="auto"/>
        </w:rPr>
        <w:t>的两个过程中）（    ）</w:t>
      </w:r>
    </w:p>
    <w:p>
      <w:pPr>
        <w:bidi w:val="0"/>
        <w:spacing w:line="360" w:lineRule="auto"/>
        <w:ind w:firstLine="424" w:firstLineChars="202"/>
        <w:rPr>
          <w:color w:val="auto"/>
        </w:rPr>
      </w:pPr>
      <w:r>
        <w:rPr>
          <w:color w:val="auto"/>
        </w:rPr>
        <w:t>A． 棒在磁场中的电流从Q流到P</w:t>
      </w:r>
    </w:p>
    <w:p>
      <w:pPr>
        <w:bidi w:val="0"/>
        <w:spacing w:line="360" w:lineRule="auto"/>
        <w:ind w:firstLine="424" w:firstLineChars="202"/>
        <w:rPr>
          <w:color w:val="auto"/>
        </w:rPr>
      </w:pPr>
      <w:r>
        <w:rPr>
          <w:color w:val="auto"/>
        </w:rPr>
        <w:t>B． 位置</w:t>
      </w:r>
      <w:r>
        <w:rPr>
          <w:i/>
          <w:color w:val="auto"/>
        </w:rPr>
        <w:t>b</w:t>
      </w:r>
      <w:r>
        <w:rPr>
          <w:color w:val="auto"/>
        </w:rPr>
        <w:t>时棒的速度</w:t>
      </w:r>
      <w:r>
        <w:rPr>
          <w:color w:val="auto"/>
        </w:rPr>
        <w:drawing>
          <wp:inline distT="0" distB="0" distL="114300" distR="114300">
            <wp:extent cx="121920" cy="361950"/>
            <wp:effectExtent l="0" t="0" r="5080" b="6350"/>
            <wp:docPr id="55"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2"/>
                    <pic:cNvPicPr>
                      <a:picLocks noChangeAspect="1"/>
                    </pic:cNvPicPr>
                  </pic:nvPicPr>
                  <pic:blipFill>
                    <a:blip r:embed="rId10"/>
                    <a:stretch>
                      <a:fillRect/>
                    </a:stretch>
                  </pic:blipFill>
                  <pic:spPr>
                    <a:xfrm>
                      <a:off x="0" y="0"/>
                      <a:ext cx="121920" cy="361950"/>
                    </a:xfrm>
                    <a:prstGeom prst="rect">
                      <a:avLst/>
                    </a:prstGeom>
                    <a:noFill/>
                    <a:ln>
                      <a:noFill/>
                    </a:ln>
                  </pic:spPr>
                </pic:pic>
              </a:graphicData>
            </a:graphic>
          </wp:inline>
        </w:drawing>
      </w:r>
    </w:p>
    <w:p>
      <w:pPr>
        <w:bidi w:val="0"/>
        <w:spacing w:line="360" w:lineRule="auto"/>
        <w:ind w:firstLine="424" w:firstLineChars="202"/>
        <w:rPr>
          <w:color w:val="auto"/>
        </w:rPr>
      </w:pPr>
      <w:r>
        <w:rPr>
          <w:color w:val="auto"/>
        </w:rPr>
        <w:t>C． 棒运动的加速度大小相等</w:t>
      </w:r>
    </w:p>
    <w:p>
      <w:pPr>
        <w:bidi w:val="0"/>
        <w:spacing w:line="360" w:lineRule="auto"/>
        <w:ind w:firstLine="424" w:firstLineChars="202"/>
        <w:rPr>
          <w:color w:val="auto"/>
        </w:rPr>
      </w:pPr>
      <w:r>
        <w:rPr>
          <w:color w:val="auto"/>
        </w:rPr>
        <w:t xml:space="preserve">D． </w:t>
      </w:r>
      <w:r>
        <w:rPr>
          <w:i/>
          <w:color w:val="auto"/>
        </w:rPr>
        <w:t>a</w:t>
      </w:r>
      <w:r>
        <w:rPr>
          <w:color w:val="auto"/>
        </w:rPr>
        <w:t>到</w:t>
      </w:r>
      <w:r>
        <w:rPr>
          <w:i/>
          <w:color w:val="auto"/>
        </w:rPr>
        <w:t>b</w:t>
      </w:r>
      <w:r>
        <w:rPr>
          <w:color w:val="auto"/>
        </w:rPr>
        <w:t>棒的动能减少量大于</w:t>
      </w:r>
      <w:r>
        <w:rPr>
          <w:i/>
          <w:color w:val="auto"/>
        </w:rPr>
        <w:t>b</w:t>
      </w:r>
      <w:r>
        <w:rPr>
          <w:color w:val="auto"/>
        </w:rPr>
        <w:t>到</w:t>
      </w:r>
      <w:r>
        <w:rPr>
          <w:i/>
          <w:color w:val="auto"/>
        </w:rPr>
        <w:t>c</w:t>
      </w:r>
      <w:r>
        <w:rPr>
          <w:color w:val="auto"/>
        </w:rPr>
        <w:t>棒的动能减少量</w:t>
      </w:r>
    </w:p>
    <w:p>
      <w:pPr>
        <w:bidi w:val="0"/>
        <w:spacing w:line="360" w:lineRule="auto"/>
        <w:ind w:firstLine="424" w:firstLineChars="202"/>
        <w:rPr>
          <w:color w:val="C00000"/>
        </w:rPr>
      </w:pPr>
      <w:r>
        <w:rPr>
          <w:color w:val="C00000"/>
        </w:rPr>
        <w:t>【答案】ABD</w:t>
      </w:r>
    </w:p>
    <w:p>
      <w:pPr>
        <w:bidi w:val="0"/>
        <w:spacing w:line="360" w:lineRule="auto"/>
        <w:rPr>
          <w:rFonts w:hint="eastAsia"/>
          <w:color w:val="auto"/>
        </w:rPr>
      </w:pPr>
      <w:r>
        <w:rPr>
          <w:color w:val="auto"/>
        </w:rPr>
        <w:drawing>
          <wp:inline distT="0" distB="0" distL="114300" distR="114300">
            <wp:extent cx="5730240" cy="2292985"/>
            <wp:effectExtent l="0" t="0" r="10160" b="5715"/>
            <wp:docPr id="57" name="图片 5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3" descr="学科网(www.zxxk.com)--教育资源门户，提供试卷、教案、课件、论文、素材及各类教学资源下载，还有大量而丰富的教学相关资讯！"/>
                    <pic:cNvPicPr>
                      <a:picLocks noChangeAspect="1"/>
                    </pic:cNvPicPr>
                  </pic:nvPicPr>
                  <pic:blipFill>
                    <a:blip r:embed="rId11"/>
                    <a:stretch>
                      <a:fillRect/>
                    </a:stretch>
                  </pic:blipFill>
                  <pic:spPr>
                    <a:xfrm>
                      <a:off x="0" y="0"/>
                      <a:ext cx="5730240" cy="2292985"/>
                    </a:xfrm>
                    <a:prstGeom prst="rect">
                      <a:avLst/>
                    </a:prstGeom>
                    <a:noFill/>
                    <a:ln>
                      <a:noFill/>
                    </a:ln>
                  </pic:spPr>
                </pic:pic>
              </a:graphicData>
            </a:graphic>
          </wp:inline>
        </w:drawing>
      </w:r>
    </w:p>
    <w:p>
      <w:pPr>
        <w:bidi w:val="0"/>
        <w:spacing w:line="360" w:lineRule="auto"/>
        <w:rPr>
          <w:rFonts w:hint="eastAsia" w:eastAsiaTheme="minorEastAsia"/>
          <w:color w:val="auto"/>
          <w:lang w:eastAsia="zh-CN"/>
        </w:rPr>
      </w:pPr>
      <w:r>
        <w:rPr>
          <w:color w:val="auto"/>
        </w:rPr>
        <w:drawing>
          <wp:anchor distT="0" distB="0" distL="114300" distR="114300" simplePos="0" relativeHeight="251661312" behindDoc="0" locked="0" layoutInCell="1" allowOverlap="1">
            <wp:simplePos x="0" y="0"/>
            <wp:positionH relativeFrom="column">
              <wp:posOffset>3634740</wp:posOffset>
            </wp:positionH>
            <wp:positionV relativeFrom="paragraph">
              <wp:posOffset>620395</wp:posOffset>
            </wp:positionV>
            <wp:extent cx="1475740" cy="957580"/>
            <wp:effectExtent l="0" t="0" r="10160" b="0"/>
            <wp:wrapSquare wrapText="bothSides"/>
            <wp:docPr id="23" name="图片 2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2" descr="学科网(www.zxxk.com)--教育资源门户，提供试卷、教案、课件、论文、素材及各类教学资源下载，还有大量而丰富的教学相关资讯！"/>
                    <pic:cNvPicPr>
                      <a:picLocks noChangeAspect="1"/>
                    </pic:cNvPicPr>
                  </pic:nvPicPr>
                  <pic:blipFill>
                    <a:blip r:embed="rId12"/>
                    <a:stretch>
                      <a:fillRect/>
                    </a:stretch>
                  </pic:blipFill>
                  <pic:spPr>
                    <a:xfrm>
                      <a:off x="0" y="0"/>
                      <a:ext cx="1475740" cy="957580"/>
                    </a:xfrm>
                    <a:prstGeom prst="rect">
                      <a:avLst/>
                    </a:prstGeom>
                    <a:noFill/>
                    <a:ln>
                      <a:noFill/>
                    </a:ln>
                  </pic:spPr>
                </pic:pic>
              </a:graphicData>
            </a:graphic>
          </wp:anchor>
        </w:drawing>
      </w:r>
      <w:r>
        <w:rPr>
          <w:rFonts w:hint="eastAsia"/>
          <w:color w:val="auto"/>
          <w:lang w:val="en-US" w:eastAsia="zh-CN"/>
        </w:rPr>
        <w:t>4</w:t>
      </w:r>
      <w:r>
        <w:rPr>
          <w:color w:val="auto"/>
        </w:rPr>
        <w:t>．如图，足够长的光滑导轨倾斜放置，导轨宽度为</w:t>
      </w:r>
      <w:r>
        <w:rPr>
          <w:i/>
          <w:color w:val="auto"/>
        </w:rPr>
        <w:t>L</w:t>
      </w:r>
      <w:r>
        <w:rPr>
          <w:color w:val="auto"/>
        </w:rPr>
        <w:t>，，其下端与电阻</w:t>
      </w:r>
      <w:r>
        <w:rPr>
          <w:i/>
          <w:color w:val="auto"/>
        </w:rPr>
        <w:t>R</w:t>
      </w:r>
      <w:r>
        <w:rPr>
          <w:color w:val="auto"/>
        </w:rPr>
        <w:t>连接；导体棒</w:t>
      </w:r>
      <w:r>
        <w:rPr>
          <w:i/>
          <w:color w:val="auto"/>
        </w:rPr>
        <w:t>ab</w:t>
      </w:r>
      <w:r>
        <w:rPr>
          <w:color w:val="auto"/>
        </w:rPr>
        <w:t>电阻为</w:t>
      </w:r>
      <w:r>
        <w:rPr>
          <w:i/>
          <w:color w:val="auto"/>
        </w:rPr>
        <w:t>r</w:t>
      </w:r>
      <w:r>
        <w:rPr>
          <w:color w:val="auto"/>
        </w:rPr>
        <w:t>，导轨和导线电阻不计,匀强磁场竖直向上。若导体棒</w:t>
      </w:r>
      <w:r>
        <w:rPr>
          <w:i/>
          <w:color w:val="auto"/>
        </w:rPr>
        <w:t>ab</w:t>
      </w:r>
      <w:r>
        <w:rPr>
          <w:color w:val="auto"/>
        </w:rPr>
        <w:t>以一定初速度</w:t>
      </w:r>
      <w:r>
        <w:rPr>
          <w:i/>
          <w:color w:val="auto"/>
        </w:rPr>
        <w:t>v</w:t>
      </w:r>
      <w:r>
        <w:rPr>
          <w:color w:val="auto"/>
        </w:rPr>
        <w:t>下滑，则</w:t>
      </w:r>
      <w:r>
        <w:rPr>
          <w:i/>
          <w:color w:val="auto"/>
        </w:rPr>
        <w:t>ab</w:t>
      </w:r>
      <w:r>
        <w:rPr>
          <w:color w:val="auto"/>
        </w:rPr>
        <w:t>棒</w:t>
      </w:r>
      <w:r>
        <w:rPr>
          <w:rFonts w:hint="eastAsia"/>
          <w:color w:val="auto"/>
          <w:lang w:eastAsia="zh-CN"/>
        </w:rPr>
        <w:t>（</w:t>
      </w:r>
      <w:r>
        <w:rPr>
          <w:rFonts w:hint="eastAsia"/>
          <w:color w:val="auto"/>
          <w:lang w:val="en-US" w:eastAsia="zh-CN"/>
        </w:rPr>
        <w:t xml:space="preserve">    </w:t>
      </w:r>
      <w:r>
        <w:rPr>
          <w:rFonts w:hint="eastAsia"/>
          <w:color w:val="auto"/>
          <w:lang w:eastAsia="zh-CN"/>
        </w:rPr>
        <w:t>）</w:t>
      </w:r>
    </w:p>
    <w:p>
      <w:pPr>
        <w:bidi w:val="0"/>
        <w:spacing w:line="360" w:lineRule="auto"/>
        <w:ind w:firstLine="424" w:firstLineChars="202"/>
        <w:rPr>
          <w:color w:val="auto"/>
        </w:rPr>
      </w:pPr>
      <w:r>
        <w:rPr>
          <w:color w:val="auto"/>
        </w:rPr>
        <w:t>A． 所受安培力方向水平沿导轨向上</w:t>
      </w:r>
    </w:p>
    <w:p>
      <w:pPr>
        <w:bidi w:val="0"/>
        <w:spacing w:line="360" w:lineRule="auto"/>
        <w:ind w:firstLine="424" w:firstLineChars="202"/>
        <w:rPr>
          <w:color w:val="auto"/>
        </w:rPr>
      </w:pPr>
      <w:r>
        <w:rPr>
          <w:color w:val="auto"/>
        </w:rPr>
        <w:t>B． 可能以速度</w:t>
      </w:r>
      <w:r>
        <w:rPr>
          <w:i/>
          <w:color w:val="auto"/>
        </w:rPr>
        <w:t>v</w:t>
      </w:r>
      <w:r>
        <w:rPr>
          <w:color w:val="auto"/>
        </w:rPr>
        <w:t>匀速下滑</w:t>
      </w:r>
    </w:p>
    <w:p>
      <w:pPr>
        <w:bidi w:val="0"/>
        <w:spacing w:line="360" w:lineRule="auto"/>
        <w:ind w:firstLine="424" w:firstLineChars="202"/>
        <w:rPr>
          <w:color w:val="auto"/>
        </w:rPr>
      </w:pPr>
      <w:r>
        <w:rPr>
          <w:color w:val="auto"/>
        </w:rPr>
        <w:t>C． 刚下滑瞬间产生的电动势为</w:t>
      </w:r>
      <w:r>
        <w:rPr>
          <w:i/>
          <w:color w:val="auto"/>
        </w:rPr>
        <w:t>BLv</w:t>
      </w:r>
    </w:p>
    <w:p>
      <w:pPr>
        <w:bidi w:val="0"/>
        <w:spacing w:line="360" w:lineRule="auto"/>
        <w:ind w:firstLine="424" w:firstLineChars="202"/>
        <w:rPr>
          <w:color w:val="auto"/>
        </w:rPr>
      </w:pPr>
      <w:r>
        <w:rPr>
          <w:color w:val="auto"/>
        </w:rPr>
        <w:t>D． 减少的重力势能等于电阻</w:t>
      </w:r>
      <w:r>
        <w:rPr>
          <w:i/>
          <w:color w:val="auto"/>
        </w:rPr>
        <w:t>R</w:t>
      </w:r>
      <w:r>
        <w:rPr>
          <w:color w:val="auto"/>
        </w:rPr>
        <w:t>产生的内能</w:t>
      </w:r>
    </w:p>
    <w:p>
      <w:pPr>
        <w:bidi w:val="0"/>
        <w:spacing w:line="360" w:lineRule="auto"/>
        <w:ind w:firstLine="424" w:firstLineChars="202"/>
        <w:rPr>
          <w:color w:val="C00000"/>
        </w:rPr>
      </w:pPr>
      <w:r>
        <w:rPr>
          <w:color w:val="C00000"/>
        </w:rPr>
        <w:t>【答案】B</w:t>
      </w:r>
    </w:p>
    <w:p>
      <w:pPr>
        <w:bidi w:val="0"/>
        <w:spacing w:line="360" w:lineRule="auto"/>
        <w:ind w:firstLine="424" w:firstLineChars="202"/>
        <w:rPr>
          <w:color w:val="C00000"/>
        </w:rPr>
      </w:pPr>
      <w:r>
        <w:rPr>
          <w:color w:val="C00000"/>
        </w:rPr>
        <w:t>【解析】根</w:t>
      </w:r>
      <w:r>
        <w:rPr>
          <w:color w:val="C00000"/>
        </w:rPr>
        <w:drawing>
          <wp:inline distT="0" distB="0" distL="114300" distR="114300">
            <wp:extent cx="27940" cy="19050"/>
            <wp:effectExtent l="0" t="0" r="10160" b="6350"/>
            <wp:docPr id="24" name="图片 2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3" descr="学科网(www.zxxk.com)--教育资源门户，提供试卷、教案、课件、论文、素材及各类教学资源下载，还有大量而丰富的教学相关资讯！"/>
                    <pic:cNvPicPr>
                      <a:picLocks noChangeAspect="1"/>
                    </pic:cNvPicPr>
                  </pic:nvPicPr>
                  <pic:blipFill>
                    <a:blip r:embed="rId9"/>
                    <a:stretch>
                      <a:fillRect/>
                    </a:stretch>
                  </pic:blipFill>
                  <pic:spPr>
                    <a:xfrm>
                      <a:off x="0" y="0"/>
                      <a:ext cx="27940" cy="19050"/>
                    </a:xfrm>
                    <a:prstGeom prst="rect">
                      <a:avLst/>
                    </a:prstGeom>
                    <a:noFill/>
                    <a:ln>
                      <a:noFill/>
                    </a:ln>
                  </pic:spPr>
                </pic:pic>
              </a:graphicData>
            </a:graphic>
          </wp:inline>
        </w:drawing>
      </w:r>
      <w:r>
        <w:rPr>
          <w:color w:val="C00000"/>
        </w:rPr>
        <w:t>据右手定则判断可知，ab棒中感应电流方向从b→a，由左手定则判断得知，棒ab所受的安培力方向水平向右，故A正确。当速度为v时，若安培力沿导轨向上的分力与重力沿导轨向下的分力大小相等，ab棒能以速度v匀速下滑，故B正确。刚下滑瞬间产生的感应电动势为 E=BLvcosθ，故C错误。根据能量守恒定律得知，若ab棒匀速下滑，其减少的重力势能等于电阻R和棒ab产生的内能之和；若ab棒加速下滑，其减少的重力势能等于电阻R和棒ab产生的内能与棒ab增加的动能之和；若ab棒减速下滑，</w:t>
      </w:r>
      <w:r>
        <w:rPr>
          <w:color w:val="C00000"/>
        </w:rPr>
        <w:drawing>
          <wp:inline distT="0" distB="0" distL="114300" distR="114300">
            <wp:extent cx="27940" cy="13970"/>
            <wp:effectExtent l="0" t="0" r="10160" b="5080"/>
            <wp:docPr id="25" name="图片 2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4" descr="学科网(www.zxxk.com)--教育资源门户，提供试卷、教案、课件、论文、素材及各类教学资源下载，还有大量而丰富的教学相关资讯！"/>
                    <pic:cNvPicPr>
                      <a:picLocks noChangeAspect="1"/>
                    </pic:cNvPicPr>
                  </pic:nvPicPr>
                  <pic:blipFill>
                    <a:blip r:embed="rId9"/>
                    <a:stretch>
                      <a:fillRect/>
                    </a:stretch>
                  </pic:blipFill>
                  <pic:spPr>
                    <a:xfrm>
                      <a:off x="0" y="0"/>
                      <a:ext cx="27940" cy="13970"/>
                    </a:xfrm>
                    <a:prstGeom prst="rect">
                      <a:avLst/>
                    </a:prstGeom>
                    <a:noFill/>
                    <a:ln>
                      <a:noFill/>
                    </a:ln>
                  </pic:spPr>
                </pic:pic>
              </a:graphicData>
            </a:graphic>
          </wp:inline>
        </w:drawing>
      </w:r>
      <w:r>
        <w:rPr>
          <w:color w:val="C00000"/>
        </w:rPr>
        <w:t>其减少的重力势能和动能之和等于电阻R和棒ab产生的内能之和，所以减少的重力势能不等于电阻R产生的内能。故D错误。故选B。</w:t>
      </w:r>
    </w:p>
    <w:p>
      <w:pPr>
        <w:bidi w:val="0"/>
        <w:spacing w:line="360" w:lineRule="auto"/>
        <w:rPr>
          <w:color w:val="auto"/>
        </w:rPr>
      </w:pPr>
      <w:r>
        <w:rPr>
          <w:rFonts w:hint="eastAsia"/>
          <w:color w:val="auto"/>
          <w:lang w:val="en-US" w:eastAsia="zh-CN"/>
        </w:rPr>
        <w:t>5</w:t>
      </w:r>
      <w:r>
        <w:rPr>
          <w:color w:val="auto"/>
        </w:rPr>
        <w:t>．</w:t>
      </w:r>
      <w:r>
        <w:rPr>
          <w:rFonts w:hint="eastAsia"/>
          <w:color w:val="auto"/>
          <w:lang w:eastAsia="zh-CN"/>
        </w:rPr>
        <w:t>（多选）</w:t>
      </w:r>
      <w:r>
        <w:rPr>
          <w:color w:val="auto"/>
        </w:rPr>
        <w:t>如图所示,足够长的</w:t>
      </w:r>
      <w:r>
        <w:rPr>
          <w:color w:val="auto"/>
        </w:rPr>
        <w:drawing>
          <wp:inline distT="0" distB="0" distL="114300" distR="114300">
            <wp:extent cx="91440" cy="153035"/>
            <wp:effectExtent l="0" t="0" r="10160" b="12065"/>
            <wp:docPr id="58"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4"/>
                    <pic:cNvPicPr>
                      <a:picLocks noChangeAspect="1"/>
                    </pic:cNvPicPr>
                  </pic:nvPicPr>
                  <pic:blipFill>
                    <a:blip r:embed="rId13"/>
                    <a:stretch>
                      <a:fillRect/>
                    </a:stretch>
                  </pic:blipFill>
                  <pic:spPr>
                    <a:xfrm>
                      <a:off x="0" y="0"/>
                      <a:ext cx="91440" cy="153035"/>
                    </a:xfrm>
                    <a:prstGeom prst="rect">
                      <a:avLst/>
                    </a:prstGeom>
                    <a:noFill/>
                    <a:ln>
                      <a:noFill/>
                    </a:ln>
                  </pic:spPr>
                </pic:pic>
              </a:graphicData>
            </a:graphic>
          </wp:inline>
        </w:drawing>
      </w:r>
      <w:r>
        <w:rPr>
          <w:color w:val="auto"/>
        </w:rPr>
        <w:t>型光滑金属导轨与水平面成</w:t>
      </w:r>
      <w:r>
        <w:rPr>
          <w:color w:val="auto"/>
        </w:rPr>
        <w:drawing>
          <wp:inline distT="0" distB="0" distL="114300" distR="114300">
            <wp:extent cx="71120" cy="139700"/>
            <wp:effectExtent l="0" t="0" r="5080" b="0"/>
            <wp:docPr id="59"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5"/>
                    <pic:cNvPicPr>
                      <a:picLocks noChangeAspect="1"/>
                    </pic:cNvPicPr>
                  </pic:nvPicPr>
                  <pic:blipFill>
                    <a:blip r:embed="rId14"/>
                    <a:stretch>
                      <a:fillRect/>
                    </a:stretch>
                  </pic:blipFill>
                  <pic:spPr>
                    <a:xfrm>
                      <a:off x="0" y="0"/>
                      <a:ext cx="71120" cy="139700"/>
                    </a:xfrm>
                    <a:prstGeom prst="rect">
                      <a:avLst/>
                    </a:prstGeom>
                    <a:noFill/>
                    <a:ln>
                      <a:noFill/>
                    </a:ln>
                  </pic:spPr>
                </pic:pic>
              </a:graphicData>
            </a:graphic>
          </wp:inline>
        </w:drawing>
      </w:r>
      <w:r>
        <w:rPr>
          <w:color w:val="auto"/>
        </w:rPr>
        <w:t>角,其中</w:t>
      </w:r>
      <w:r>
        <w:rPr>
          <w:color w:val="auto"/>
        </w:rPr>
        <w:drawing>
          <wp:inline distT="0" distB="0" distL="114300" distR="114300">
            <wp:extent cx="201295" cy="139700"/>
            <wp:effectExtent l="0" t="0" r="1905" b="0"/>
            <wp:docPr id="60"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56"/>
                    <pic:cNvPicPr>
                      <a:picLocks noChangeAspect="1"/>
                    </pic:cNvPicPr>
                  </pic:nvPicPr>
                  <pic:blipFill>
                    <a:blip r:embed="rId15"/>
                    <a:stretch>
                      <a:fillRect/>
                    </a:stretch>
                  </pic:blipFill>
                  <pic:spPr>
                    <a:xfrm>
                      <a:off x="0" y="0"/>
                      <a:ext cx="201295" cy="139700"/>
                    </a:xfrm>
                    <a:prstGeom prst="rect">
                      <a:avLst/>
                    </a:prstGeom>
                    <a:noFill/>
                    <a:ln>
                      <a:noFill/>
                    </a:ln>
                  </pic:spPr>
                </pic:pic>
              </a:graphicData>
            </a:graphic>
          </wp:inline>
        </w:drawing>
      </w:r>
      <w:r>
        <w:rPr>
          <w:color w:val="auto"/>
        </w:rPr>
        <w:t>与</w:t>
      </w:r>
      <w:r>
        <w:rPr>
          <w:color w:val="auto"/>
        </w:rPr>
        <w:drawing>
          <wp:inline distT="0" distB="0" distL="114300" distR="114300">
            <wp:extent cx="164465" cy="139700"/>
            <wp:effectExtent l="0" t="0" r="635" b="0"/>
            <wp:docPr id="61"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57"/>
                    <pic:cNvPicPr>
                      <a:picLocks noChangeAspect="1"/>
                    </pic:cNvPicPr>
                  </pic:nvPicPr>
                  <pic:blipFill>
                    <a:blip r:embed="rId16"/>
                    <a:stretch>
                      <a:fillRect/>
                    </a:stretch>
                  </pic:blipFill>
                  <pic:spPr>
                    <a:xfrm>
                      <a:off x="0" y="0"/>
                      <a:ext cx="164465" cy="139700"/>
                    </a:xfrm>
                    <a:prstGeom prst="rect">
                      <a:avLst/>
                    </a:prstGeom>
                    <a:noFill/>
                    <a:ln>
                      <a:noFill/>
                    </a:ln>
                  </pic:spPr>
                </pic:pic>
              </a:graphicData>
            </a:graphic>
          </wp:inline>
        </w:drawing>
      </w:r>
      <w:r>
        <w:rPr>
          <w:color w:val="auto"/>
        </w:rPr>
        <w:t>平行且间距为</w:t>
      </w:r>
      <w:r>
        <w:rPr>
          <w:color w:val="auto"/>
        </w:rPr>
        <w:drawing>
          <wp:inline distT="0" distB="0" distL="114300" distR="114300">
            <wp:extent cx="399415" cy="139700"/>
            <wp:effectExtent l="0" t="0" r="6985" b="0"/>
            <wp:docPr id="62"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58"/>
                    <pic:cNvPicPr>
                      <a:picLocks noChangeAspect="1"/>
                    </pic:cNvPicPr>
                  </pic:nvPicPr>
                  <pic:blipFill>
                    <a:blip r:embed="rId17"/>
                    <a:stretch>
                      <a:fillRect/>
                    </a:stretch>
                  </pic:blipFill>
                  <pic:spPr>
                    <a:xfrm>
                      <a:off x="0" y="0"/>
                      <a:ext cx="399415" cy="139700"/>
                    </a:xfrm>
                    <a:prstGeom prst="rect">
                      <a:avLst/>
                    </a:prstGeom>
                    <a:noFill/>
                    <a:ln>
                      <a:noFill/>
                    </a:ln>
                  </pic:spPr>
                </pic:pic>
              </a:graphicData>
            </a:graphic>
          </wp:inline>
        </w:drawing>
      </w:r>
      <w:r>
        <w:rPr>
          <w:color w:val="auto"/>
        </w:rPr>
        <w:t>间接有阻值为</w:t>
      </w:r>
      <w:r>
        <w:rPr>
          <w:color w:val="auto"/>
        </w:rPr>
        <w:drawing>
          <wp:inline distT="0" distB="0" distL="114300" distR="114300">
            <wp:extent cx="80645" cy="139700"/>
            <wp:effectExtent l="0" t="0" r="8255" b="0"/>
            <wp:docPr id="63"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59"/>
                    <pic:cNvPicPr>
                      <a:picLocks noChangeAspect="1"/>
                    </pic:cNvPicPr>
                  </pic:nvPicPr>
                  <pic:blipFill>
                    <a:blip r:embed="rId18"/>
                    <a:stretch>
                      <a:fillRect/>
                    </a:stretch>
                  </pic:blipFill>
                  <pic:spPr>
                    <a:xfrm>
                      <a:off x="0" y="0"/>
                      <a:ext cx="80645" cy="139700"/>
                    </a:xfrm>
                    <a:prstGeom prst="rect">
                      <a:avLst/>
                    </a:prstGeom>
                    <a:noFill/>
                    <a:ln>
                      <a:noFill/>
                    </a:ln>
                  </pic:spPr>
                </pic:pic>
              </a:graphicData>
            </a:graphic>
          </wp:inline>
        </w:drawing>
      </w:r>
      <w:r>
        <w:rPr>
          <w:color w:val="auto"/>
        </w:rPr>
        <w:t>的电阻,匀强磁场垂直导轨平面,磁感应强度为</w:t>
      </w:r>
      <w:r>
        <w:rPr>
          <w:color w:val="auto"/>
        </w:rPr>
        <w:drawing>
          <wp:inline distT="0" distB="0" distL="114300" distR="114300">
            <wp:extent cx="83185" cy="139700"/>
            <wp:effectExtent l="0" t="0" r="5715" b="0"/>
            <wp:docPr id="64"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0"/>
                    <pic:cNvPicPr>
                      <a:picLocks noChangeAspect="1"/>
                    </pic:cNvPicPr>
                  </pic:nvPicPr>
                  <pic:blipFill>
                    <a:blip r:embed="rId19"/>
                    <a:stretch>
                      <a:fillRect/>
                    </a:stretch>
                  </pic:blipFill>
                  <pic:spPr>
                    <a:xfrm>
                      <a:off x="0" y="0"/>
                      <a:ext cx="83185" cy="139700"/>
                    </a:xfrm>
                    <a:prstGeom prst="rect">
                      <a:avLst/>
                    </a:prstGeom>
                    <a:noFill/>
                    <a:ln>
                      <a:noFill/>
                    </a:ln>
                  </pic:spPr>
                </pic:pic>
              </a:graphicData>
            </a:graphic>
          </wp:inline>
        </w:drawing>
      </w:r>
      <w:r>
        <w:rPr>
          <w:color w:val="auto"/>
        </w:rPr>
        <w:t>,导轨电阻不计。质量为</w:t>
      </w:r>
      <w:r>
        <w:rPr>
          <w:color w:val="auto"/>
        </w:rPr>
        <w:drawing>
          <wp:inline distT="0" distB="0" distL="114300" distR="114300">
            <wp:extent cx="106680" cy="139700"/>
            <wp:effectExtent l="0" t="0" r="7620" b="0"/>
            <wp:docPr id="65"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1"/>
                    <pic:cNvPicPr>
                      <a:picLocks noChangeAspect="1"/>
                    </pic:cNvPicPr>
                  </pic:nvPicPr>
                  <pic:blipFill>
                    <a:blip r:embed="rId20"/>
                    <a:stretch>
                      <a:fillRect/>
                    </a:stretch>
                  </pic:blipFill>
                  <pic:spPr>
                    <a:xfrm>
                      <a:off x="0" y="0"/>
                      <a:ext cx="106680" cy="139700"/>
                    </a:xfrm>
                    <a:prstGeom prst="rect">
                      <a:avLst/>
                    </a:prstGeom>
                    <a:noFill/>
                    <a:ln>
                      <a:noFill/>
                    </a:ln>
                  </pic:spPr>
                </pic:pic>
              </a:graphicData>
            </a:graphic>
          </wp:inline>
        </w:drawing>
      </w:r>
      <w:r>
        <w:rPr>
          <w:color w:val="auto"/>
        </w:rPr>
        <w:t>的金属棒</w:t>
      </w:r>
      <w:r>
        <w:rPr>
          <w:color w:val="auto"/>
        </w:rPr>
        <w:drawing>
          <wp:inline distT="0" distB="0" distL="114300" distR="114300">
            <wp:extent cx="139065" cy="139700"/>
            <wp:effectExtent l="0" t="0" r="635" b="0"/>
            <wp:docPr id="66"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2"/>
                    <pic:cNvPicPr>
                      <a:picLocks noChangeAspect="1"/>
                    </pic:cNvPicPr>
                  </pic:nvPicPr>
                  <pic:blipFill>
                    <a:blip r:embed="rId21"/>
                    <a:stretch>
                      <a:fillRect/>
                    </a:stretch>
                  </pic:blipFill>
                  <pic:spPr>
                    <a:xfrm>
                      <a:off x="0" y="0"/>
                      <a:ext cx="139065" cy="139700"/>
                    </a:xfrm>
                    <a:prstGeom prst="rect">
                      <a:avLst/>
                    </a:prstGeom>
                    <a:noFill/>
                    <a:ln>
                      <a:noFill/>
                    </a:ln>
                  </pic:spPr>
                </pic:pic>
              </a:graphicData>
            </a:graphic>
          </wp:inline>
        </w:drawing>
      </w:r>
      <w:r>
        <w:rPr>
          <w:color w:val="auto"/>
        </w:rPr>
        <w:t xml:space="preserve">由静止开始沿导轨下滑,并与两导轨始终保持垂直且良好接触, </w:t>
      </w:r>
      <w:r>
        <w:rPr>
          <w:color w:val="auto"/>
        </w:rPr>
        <w:drawing>
          <wp:inline distT="0" distB="0" distL="114300" distR="114300">
            <wp:extent cx="139065" cy="139700"/>
            <wp:effectExtent l="0" t="0" r="635" b="0"/>
            <wp:docPr id="67"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3"/>
                    <pic:cNvPicPr>
                      <a:picLocks noChangeAspect="1"/>
                    </pic:cNvPicPr>
                  </pic:nvPicPr>
                  <pic:blipFill>
                    <a:blip r:embed="rId21"/>
                    <a:stretch>
                      <a:fillRect/>
                    </a:stretch>
                  </pic:blipFill>
                  <pic:spPr>
                    <a:xfrm>
                      <a:off x="0" y="0"/>
                      <a:ext cx="139065" cy="139700"/>
                    </a:xfrm>
                    <a:prstGeom prst="rect">
                      <a:avLst/>
                    </a:prstGeom>
                    <a:noFill/>
                    <a:ln>
                      <a:noFill/>
                    </a:ln>
                  </pic:spPr>
                </pic:pic>
              </a:graphicData>
            </a:graphic>
          </wp:inline>
        </w:drawing>
      </w:r>
      <w:r>
        <w:rPr>
          <w:color w:val="auto"/>
        </w:rPr>
        <w:t>棒接入电路的电阻为</w:t>
      </w:r>
      <w:r>
        <w:rPr>
          <w:color w:val="auto"/>
        </w:rPr>
        <w:drawing>
          <wp:inline distT="0" distB="0" distL="114300" distR="114300">
            <wp:extent cx="60325" cy="139700"/>
            <wp:effectExtent l="0" t="0" r="3175" b="0"/>
            <wp:docPr id="68"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4"/>
                    <pic:cNvPicPr>
                      <a:picLocks noChangeAspect="1"/>
                    </pic:cNvPicPr>
                  </pic:nvPicPr>
                  <pic:blipFill>
                    <a:blip r:embed="rId22"/>
                    <a:stretch>
                      <a:fillRect/>
                    </a:stretch>
                  </pic:blipFill>
                  <pic:spPr>
                    <a:xfrm>
                      <a:off x="0" y="0"/>
                      <a:ext cx="60325" cy="139700"/>
                    </a:xfrm>
                    <a:prstGeom prst="rect">
                      <a:avLst/>
                    </a:prstGeom>
                    <a:noFill/>
                    <a:ln>
                      <a:noFill/>
                    </a:ln>
                  </pic:spPr>
                </pic:pic>
              </a:graphicData>
            </a:graphic>
          </wp:inline>
        </w:drawing>
      </w:r>
      <w:r>
        <w:rPr>
          <w:color w:val="auto"/>
        </w:rPr>
        <w:t>,当金属棒</w:t>
      </w:r>
      <w:r>
        <w:rPr>
          <w:color w:val="auto"/>
        </w:rPr>
        <w:drawing>
          <wp:inline distT="0" distB="0" distL="114300" distR="114300">
            <wp:extent cx="139065" cy="139700"/>
            <wp:effectExtent l="0" t="0" r="635" b="0"/>
            <wp:docPr id="69"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5"/>
                    <pic:cNvPicPr>
                      <a:picLocks noChangeAspect="1"/>
                    </pic:cNvPicPr>
                  </pic:nvPicPr>
                  <pic:blipFill>
                    <a:blip r:embed="rId21"/>
                    <a:stretch>
                      <a:fillRect/>
                    </a:stretch>
                  </pic:blipFill>
                  <pic:spPr>
                    <a:xfrm>
                      <a:off x="0" y="0"/>
                      <a:ext cx="139065" cy="139700"/>
                    </a:xfrm>
                    <a:prstGeom prst="rect">
                      <a:avLst/>
                    </a:prstGeom>
                    <a:noFill/>
                    <a:ln>
                      <a:noFill/>
                    </a:ln>
                  </pic:spPr>
                </pic:pic>
              </a:graphicData>
            </a:graphic>
          </wp:inline>
        </w:drawing>
      </w:r>
      <w:r>
        <w:rPr>
          <w:color w:val="auto"/>
        </w:rPr>
        <w:t>下滑距离</w:t>
      </w:r>
      <w:r>
        <w:rPr>
          <w:color w:val="auto"/>
        </w:rPr>
        <w:drawing>
          <wp:inline distT="0" distB="0" distL="114300" distR="114300">
            <wp:extent cx="58420" cy="139700"/>
            <wp:effectExtent l="0" t="0" r="5080" b="0"/>
            <wp:docPr id="70"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66"/>
                    <pic:cNvPicPr>
                      <a:picLocks noChangeAspect="1"/>
                    </pic:cNvPicPr>
                  </pic:nvPicPr>
                  <pic:blipFill>
                    <a:blip r:embed="rId23"/>
                    <a:stretch>
                      <a:fillRect/>
                    </a:stretch>
                  </pic:blipFill>
                  <pic:spPr>
                    <a:xfrm>
                      <a:off x="0" y="0"/>
                      <a:ext cx="58420" cy="139700"/>
                    </a:xfrm>
                    <a:prstGeom prst="rect">
                      <a:avLst/>
                    </a:prstGeom>
                    <a:noFill/>
                    <a:ln>
                      <a:noFill/>
                    </a:ln>
                  </pic:spPr>
                </pic:pic>
              </a:graphicData>
            </a:graphic>
          </wp:inline>
        </w:drawing>
      </w:r>
      <w:r>
        <w:rPr>
          <w:color w:val="auto"/>
        </w:rPr>
        <w:t>时达到最大速度</w:t>
      </w:r>
      <w:r>
        <w:rPr>
          <w:color w:val="auto"/>
        </w:rPr>
        <w:drawing>
          <wp:inline distT="0" distB="0" distL="114300" distR="114300">
            <wp:extent cx="69215" cy="139700"/>
            <wp:effectExtent l="0" t="0" r="6985" b="0"/>
            <wp:docPr id="71"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67"/>
                    <pic:cNvPicPr>
                      <a:picLocks noChangeAspect="1"/>
                    </pic:cNvPicPr>
                  </pic:nvPicPr>
                  <pic:blipFill>
                    <a:blip r:embed="rId24"/>
                    <a:stretch>
                      <a:fillRect/>
                    </a:stretch>
                  </pic:blipFill>
                  <pic:spPr>
                    <a:xfrm>
                      <a:off x="0" y="0"/>
                      <a:ext cx="69215" cy="139700"/>
                    </a:xfrm>
                    <a:prstGeom prst="rect">
                      <a:avLst/>
                    </a:prstGeom>
                    <a:noFill/>
                    <a:ln>
                      <a:noFill/>
                    </a:ln>
                  </pic:spPr>
                </pic:pic>
              </a:graphicData>
            </a:graphic>
          </wp:inline>
        </w:drawing>
      </w:r>
      <w:r>
        <w:rPr>
          <w:color w:val="auto"/>
        </w:rPr>
        <w:t>,重力加速度为</w:t>
      </w:r>
      <w:r>
        <w:rPr>
          <w:color w:val="auto"/>
        </w:rPr>
        <w:drawing>
          <wp:inline distT="0" distB="0" distL="114300" distR="114300">
            <wp:extent cx="77470" cy="139700"/>
            <wp:effectExtent l="0" t="0" r="11430" b="0"/>
            <wp:docPr id="72"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68"/>
                    <pic:cNvPicPr>
                      <a:picLocks noChangeAspect="1"/>
                    </pic:cNvPicPr>
                  </pic:nvPicPr>
                  <pic:blipFill>
                    <a:blip r:embed="rId25"/>
                    <a:stretch>
                      <a:fillRect/>
                    </a:stretch>
                  </pic:blipFill>
                  <pic:spPr>
                    <a:xfrm>
                      <a:off x="0" y="0"/>
                      <a:ext cx="77470" cy="139700"/>
                    </a:xfrm>
                    <a:prstGeom prst="rect">
                      <a:avLst/>
                    </a:prstGeom>
                    <a:noFill/>
                    <a:ln>
                      <a:noFill/>
                    </a:ln>
                  </pic:spPr>
                </pic:pic>
              </a:graphicData>
            </a:graphic>
          </wp:inline>
        </w:drawing>
      </w:r>
      <w:r>
        <w:rPr>
          <w:color w:val="auto"/>
        </w:rPr>
        <w:t>,则在这一过程中（   ）</w:t>
      </w:r>
    </w:p>
    <w:p>
      <w:pPr>
        <w:bidi w:val="0"/>
        <w:spacing w:line="360" w:lineRule="auto"/>
        <w:ind w:firstLine="424" w:firstLineChars="202"/>
        <w:rPr>
          <w:rFonts w:hint="eastAsia"/>
          <w:color w:val="auto"/>
        </w:rPr>
      </w:pPr>
      <w:r>
        <w:rPr>
          <w:color w:val="auto"/>
        </w:rPr>
        <w:drawing>
          <wp:anchor distT="0" distB="0" distL="114300" distR="114300" simplePos="0" relativeHeight="251662336" behindDoc="0" locked="0" layoutInCell="1" allowOverlap="1">
            <wp:simplePos x="0" y="0"/>
            <wp:positionH relativeFrom="column">
              <wp:posOffset>3507740</wp:posOffset>
            </wp:positionH>
            <wp:positionV relativeFrom="paragraph">
              <wp:posOffset>201930</wp:posOffset>
            </wp:positionV>
            <wp:extent cx="1622425" cy="1428750"/>
            <wp:effectExtent l="0" t="0" r="3175" b="6350"/>
            <wp:wrapSquare wrapText="bothSides"/>
            <wp:docPr id="73" name="图片 6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69" descr="学科网(www.zxxk.com)--教育资源门户，提供试卷、教案、课件、论文、素材及各类教学资源下载，还有大量而丰富的教学相关资讯！"/>
                    <pic:cNvPicPr>
                      <a:picLocks noChangeAspect="1"/>
                    </pic:cNvPicPr>
                  </pic:nvPicPr>
                  <pic:blipFill>
                    <a:blip r:embed="rId26"/>
                    <a:stretch>
                      <a:fillRect/>
                    </a:stretch>
                  </pic:blipFill>
                  <pic:spPr>
                    <a:xfrm>
                      <a:off x="0" y="0"/>
                      <a:ext cx="1622425" cy="1428750"/>
                    </a:xfrm>
                    <a:prstGeom prst="rect">
                      <a:avLst/>
                    </a:prstGeom>
                    <a:noFill/>
                    <a:ln>
                      <a:noFill/>
                    </a:ln>
                  </pic:spPr>
                </pic:pic>
              </a:graphicData>
            </a:graphic>
          </wp:anchor>
        </w:drawing>
      </w:r>
      <w:r>
        <w:rPr>
          <w:color w:val="auto"/>
        </w:rPr>
        <w:t>A． 金属棒做匀加速直线运动</w:t>
      </w:r>
      <w:r>
        <w:rPr>
          <w:rFonts w:hint="eastAsia"/>
          <w:color w:val="auto"/>
        </w:rPr>
        <w:t>　　　　　　　　　　　</w:t>
      </w:r>
    </w:p>
    <w:p>
      <w:pPr>
        <w:bidi w:val="0"/>
        <w:spacing w:line="360" w:lineRule="auto"/>
        <w:ind w:firstLine="424" w:firstLineChars="202"/>
        <w:rPr>
          <w:color w:val="auto"/>
        </w:rPr>
      </w:pPr>
      <w:r>
        <w:rPr>
          <w:color w:val="auto"/>
        </w:rPr>
        <w:t>B． 通过金属棒</w:t>
      </w:r>
      <w:r>
        <w:rPr>
          <w:color w:val="auto"/>
        </w:rPr>
        <w:drawing>
          <wp:inline distT="0" distB="0" distL="114300" distR="114300">
            <wp:extent cx="139065" cy="139700"/>
            <wp:effectExtent l="0" t="0" r="635" b="0"/>
            <wp:docPr id="5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70"/>
                    <pic:cNvPicPr>
                      <a:picLocks noChangeAspect="1"/>
                    </pic:cNvPicPr>
                  </pic:nvPicPr>
                  <pic:blipFill>
                    <a:blip r:embed="rId21"/>
                    <a:stretch>
                      <a:fillRect/>
                    </a:stretch>
                  </pic:blipFill>
                  <pic:spPr>
                    <a:xfrm>
                      <a:off x="0" y="0"/>
                      <a:ext cx="139065" cy="139700"/>
                    </a:xfrm>
                    <a:prstGeom prst="rect">
                      <a:avLst/>
                    </a:prstGeom>
                    <a:noFill/>
                    <a:ln>
                      <a:noFill/>
                    </a:ln>
                  </pic:spPr>
                </pic:pic>
              </a:graphicData>
            </a:graphic>
          </wp:inline>
        </w:drawing>
      </w:r>
      <w:r>
        <w:rPr>
          <w:color w:val="auto"/>
        </w:rPr>
        <w:t>某一横截面的电量为</w:t>
      </w:r>
      <w:r>
        <w:rPr>
          <w:color w:val="auto"/>
        </w:rPr>
        <w:drawing>
          <wp:inline distT="0" distB="0" distL="114300" distR="114300">
            <wp:extent cx="292100" cy="330200"/>
            <wp:effectExtent l="0" t="0" r="0" b="0"/>
            <wp:docPr id="5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71"/>
                    <pic:cNvPicPr>
                      <a:picLocks noChangeAspect="1"/>
                    </pic:cNvPicPr>
                  </pic:nvPicPr>
                  <pic:blipFill>
                    <a:blip r:embed="rId27"/>
                    <a:stretch>
                      <a:fillRect/>
                    </a:stretch>
                  </pic:blipFill>
                  <pic:spPr>
                    <a:xfrm>
                      <a:off x="0" y="0"/>
                      <a:ext cx="292100" cy="330200"/>
                    </a:xfrm>
                    <a:prstGeom prst="rect">
                      <a:avLst/>
                    </a:prstGeom>
                    <a:noFill/>
                    <a:ln>
                      <a:noFill/>
                    </a:ln>
                  </pic:spPr>
                </pic:pic>
              </a:graphicData>
            </a:graphic>
          </wp:inline>
        </w:drawing>
      </w:r>
    </w:p>
    <w:p>
      <w:pPr>
        <w:bidi w:val="0"/>
        <w:spacing w:line="360" w:lineRule="auto"/>
        <w:ind w:firstLine="424" w:firstLineChars="202"/>
        <w:rPr>
          <w:rFonts w:hint="eastAsia"/>
          <w:color w:val="auto"/>
        </w:rPr>
      </w:pPr>
      <w:r>
        <w:rPr>
          <w:color w:val="auto"/>
        </w:rPr>
        <w:t>C． 金属棒</w:t>
      </w:r>
      <w:r>
        <w:rPr>
          <w:color w:val="auto"/>
        </w:rPr>
        <w:drawing>
          <wp:inline distT="0" distB="0" distL="114300" distR="114300">
            <wp:extent cx="139065" cy="139700"/>
            <wp:effectExtent l="0" t="0" r="635" b="0"/>
            <wp:docPr id="74"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2"/>
                    <pic:cNvPicPr>
                      <a:picLocks noChangeAspect="1"/>
                    </pic:cNvPicPr>
                  </pic:nvPicPr>
                  <pic:blipFill>
                    <a:blip r:embed="rId21"/>
                    <a:stretch>
                      <a:fillRect/>
                    </a:stretch>
                  </pic:blipFill>
                  <pic:spPr>
                    <a:xfrm>
                      <a:off x="0" y="0"/>
                      <a:ext cx="139065" cy="139700"/>
                    </a:xfrm>
                    <a:prstGeom prst="rect">
                      <a:avLst/>
                    </a:prstGeom>
                    <a:noFill/>
                    <a:ln>
                      <a:noFill/>
                    </a:ln>
                  </pic:spPr>
                </pic:pic>
              </a:graphicData>
            </a:graphic>
          </wp:inline>
        </w:drawing>
      </w:r>
      <w:r>
        <w:rPr>
          <w:color w:val="auto"/>
        </w:rPr>
        <w:t>克服安培力做功为</w:t>
      </w:r>
      <w:r>
        <w:rPr>
          <w:color w:val="auto"/>
        </w:rPr>
        <w:drawing>
          <wp:inline distT="0" distB="0" distL="114300" distR="114300">
            <wp:extent cx="909955" cy="330200"/>
            <wp:effectExtent l="0" t="0" r="4445" b="0"/>
            <wp:docPr id="75"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3"/>
                    <pic:cNvPicPr>
                      <a:picLocks noChangeAspect="1"/>
                    </pic:cNvPicPr>
                  </pic:nvPicPr>
                  <pic:blipFill>
                    <a:blip r:embed="rId28"/>
                    <a:stretch>
                      <a:fillRect/>
                    </a:stretch>
                  </pic:blipFill>
                  <pic:spPr>
                    <a:xfrm>
                      <a:off x="0" y="0"/>
                      <a:ext cx="909955" cy="330200"/>
                    </a:xfrm>
                    <a:prstGeom prst="rect">
                      <a:avLst/>
                    </a:prstGeom>
                    <a:noFill/>
                    <a:ln>
                      <a:noFill/>
                    </a:ln>
                  </pic:spPr>
                </pic:pic>
              </a:graphicData>
            </a:graphic>
          </wp:inline>
        </w:drawing>
      </w:r>
      <w:r>
        <w:rPr>
          <w:rFonts w:hint="eastAsia"/>
          <w:color w:val="auto"/>
        </w:rPr>
        <w:t>　　</w:t>
      </w:r>
    </w:p>
    <w:p>
      <w:pPr>
        <w:bidi w:val="0"/>
        <w:spacing w:line="360" w:lineRule="auto"/>
        <w:ind w:firstLine="424" w:firstLineChars="202"/>
        <w:rPr>
          <w:color w:val="auto"/>
        </w:rPr>
      </w:pPr>
      <w:r>
        <w:rPr>
          <w:color w:val="auto"/>
        </w:rPr>
        <w:t>D． 电阻</w:t>
      </w:r>
      <w:r>
        <w:rPr>
          <w:color w:val="auto"/>
        </w:rPr>
        <w:drawing>
          <wp:inline distT="0" distB="0" distL="114300" distR="114300">
            <wp:extent cx="80645" cy="139700"/>
            <wp:effectExtent l="0" t="0" r="8255" b="0"/>
            <wp:docPr id="76"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4"/>
                    <pic:cNvPicPr>
                      <a:picLocks noChangeAspect="1"/>
                    </pic:cNvPicPr>
                  </pic:nvPicPr>
                  <pic:blipFill>
                    <a:blip r:embed="rId18"/>
                    <a:stretch>
                      <a:fillRect/>
                    </a:stretch>
                  </pic:blipFill>
                  <pic:spPr>
                    <a:xfrm>
                      <a:off x="0" y="0"/>
                      <a:ext cx="80645" cy="139700"/>
                    </a:xfrm>
                    <a:prstGeom prst="rect">
                      <a:avLst/>
                    </a:prstGeom>
                    <a:noFill/>
                    <a:ln>
                      <a:noFill/>
                    </a:ln>
                  </pic:spPr>
                </pic:pic>
              </a:graphicData>
            </a:graphic>
          </wp:inline>
        </w:drawing>
      </w:r>
      <w:r>
        <w:rPr>
          <w:color w:val="auto"/>
        </w:rPr>
        <w:t>上的最大发热功率为</w:t>
      </w:r>
      <w:r>
        <w:rPr>
          <w:color w:val="auto"/>
        </w:rPr>
        <w:drawing>
          <wp:inline distT="0" distB="0" distL="114300" distR="114300">
            <wp:extent cx="378460" cy="361950"/>
            <wp:effectExtent l="0" t="0" r="2540" b="6350"/>
            <wp:docPr id="77"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5"/>
                    <pic:cNvPicPr>
                      <a:picLocks noChangeAspect="1"/>
                    </pic:cNvPicPr>
                  </pic:nvPicPr>
                  <pic:blipFill>
                    <a:blip r:embed="rId29"/>
                    <a:stretch>
                      <a:fillRect/>
                    </a:stretch>
                  </pic:blipFill>
                  <pic:spPr>
                    <a:xfrm>
                      <a:off x="0" y="0"/>
                      <a:ext cx="378460" cy="361950"/>
                    </a:xfrm>
                    <a:prstGeom prst="rect">
                      <a:avLst/>
                    </a:prstGeom>
                    <a:noFill/>
                    <a:ln>
                      <a:noFill/>
                    </a:ln>
                  </pic:spPr>
                </pic:pic>
              </a:graphicData>
            </a:graphic>
          </wp:inline>
        </w:drawing>
      </w:r>
    </w:p>
    <w:p>
      <w:pPr>
        <w:bidi w:val="0"/>
        <w:spacing w:line="360" w:lineRule="auto"/>
        <w:ind w:firstLine="424" w:firstLineChars="202"/>
        <w:rPr>
          <w:color w:val="C00000"/>
        </w:rPr>
      </w:pPr>
      <w:r>
        <w:rPr>
          <w:color w:val="C00000"/>
        </w:rPr>
        <w:t>【答案】BC</w:t>
      </w:r>
    </w:p>
    <w:p>
      <w:pPr>
        <w:bidi w:val="0"/>
        <w:spacing w:line="360" w:lineRule="auto"/>
        <w:rPr>
          <w:rFonts w:hint="eastAsia"/>
          <w:color w:val="auto"/>
        </w:rPr>
      </w:pPr>
      <w:r>
        <w:rPr>
          <w:color w:val="auto"/>
        </w:rPr>
        <w:drawing>
          <wp:inline distT="0" distB="0" distL="114300" distR="114300">
            <wp:extent cx="5656580" cy="1622425"/>
            <wp:effectExtent l="0" t="0" r="7620" b="3175"/>
            <wp:docPr id="78" name="图片 7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6" descr="学科网(www.zxxk.com)--教育资源门户，提供试卷、教案、课件、论文、素材及各类教学资源下载，还有大量而丰富的教学相关资讯！"/>
                    <pic:cNvPicPr>
                      <a:picLocks noChangeAspect="1"/>
                    </pic:cNvPicPr>
                  </pic:nvPicPr>
                  <pic:blipFill>
                    <a:blip r:embed="rId30"/>
                    <a:stretch>
                      <a:fillRect/>
                    </a:stretch>
                  </pic:blipFill>
                  <pic:spPr>
                    <a:xfrm>
                      <a:off x="0" y="0"/>
                      <a:ext cx="5656580" cy="1622425"/>
                    </a:xfrm>
                    <a:prstGeom prst="rect">
                      <a:avLst/>
                    </a:prstGeom>
                    <a:noFill/>
                    <a:ln>
                      <a:noFill/>
                    </a:ln>
                  </pic:spPr>
                </pic:pic>
              </a:graphicData>
            </a:graphic>
          </wp:inline>
        </w:drawing>
      </w:r>
    </w:p>
    <w:p>
      <w:pPr>
        <w:pStyle w:val="2"/>
        <w:tabs>
          <w:tab w:val="left" w:pos="3780"/>
        </w:tabs>
        <w:spacing w:line="360" w:lineRule="auto"/>
        <w:ind w:left="424" w:hanging="424" w:hangingChars="202"/>
        <w:rPr>
          <w:rFonts w:hint="eastAsia" w:ascii="Times New Roman" w:hAnsi="Times New Roman" w:eastAsia="宋体" w:cs="Times New Roman"/>
          <w:color w:val="auto"/>
          <w:lang w:eastAsia="zh-CN"/>
        </w:rPr>
      </w:pPr>
      <w:r>
        <w:rPr>
          <w:rFonts w:hint="eastAsia" w:ascii="Times New Roman" w:hAnsi="Times New Roman" w:cs="Times New Roman"/>
          <w:color w:val="auto"/>
          <w:lang w:val="en-US" w:eastAsia="zh-CN"/>
        </w:rPr>
        <w:t>6.</w:t>
      </w:r>
      <w:r>
        <w:rPr>
          <w:rFonts w:ascii="Times New Roman" w:hAnsi="Times New Roman" w:cs="Times New Roman"/>
          <w:color w:val="auto"/>
        </w:rPr>
        <w:t>(多选)如图所示，水平固定的足够长光滑金属导轨</w:t>
      </w:r>
      <w:r>
        <w:rPr>
          <w:rFonts w:ascii="Times New Roman" w:hAnsi="Times New Roman" w:cs="Times New Roman"/>
          <w:i/>
          <w:color w:val="auto"/>
        </w:rPr>
        <w:t>ab</w:t>
      </w:r>
      <w:r>
        <w:rPr>
          <w:rFonts w:ascii="Times New Roman" w:hAnsi="Times New Roman" w:cs="Times New Roman"/>
          <w:color w:val="auto"/>
        </w:rPr>
        <w:t>、</w:t>
      </w:r>
      <w:r>
        <w:rPr>
          <w:rFonts w:ascii="Times New Roman" w:hAnsi="Times New Roman" w:cs="Times New Roman"/>
          <w:i/>
          <w:color w:val="auto"/>
        </w:rPr>
        <w:t>cd</w:t>
      </w:r>
      <w:r>
        <w:rPr>
          <w:rFonts w:ascii="Times New Roman" w:hAnsi="Times New Roman" w:cs="Times New Roman"/>
          <w:color w:val="auto"/>
        </w:rPr>
        <w:t>处于匀强磁场中，磁感应强度方向与导轨平面垂直。质量为</w:t>
      </w:r>
      <w:r>
        <w:rPr>
          <w:rFonts w:ascii="Times New Roman" w:hAnsi="Times New Roman" w:cs="Times New Roman"/>
          <w:i/>
          <w:color w:val="auto"/>
        </w:rPr>
        <w:t>m</w:t>
      </w:r>
      <w:r>
        <w:rPr>
          <w:rFonts w:ascii="Times New Roman" w:hAnsi="Times New Roman" w:cs="Times New Roman"/>
          <w:color w:val="auto"/>
        </w:rPr>
        <w:t>、电阻为</w:t>
      </w:r>
      <w:r>
        <w:rPr>
          <w:rFonts w:ascii="Times New Roman" w:hAnsi="Times New Roman" w:cs="Times New Roman"/>
          <w:i/>
          <w:color w:val="auto"/>
        </w:rPr>
        <w:t>R</w:t>
      </w:r>
      <w:r>
        <w:rPr>
          <w:rFonts w:ascii="Times New Roman" w:hAnsi="Times New Roman" w:cs="Times New Roman"/>
          <w:color w:val="auto"/>
        </w:rPr>
        <w:t>的金属棒</w:t>
      </w:r>
      <w:r>
        <w:rPr>
          <w:rFonts w:ascii="Times New Roman" w:hAnsi="Times New Roman" w:cs="Times New Roman"/>
          <w:i/>
          <w:color w:val="auto"/>
        </w:rPr>
        <w:t>ef</w:t>
      </w:r>
      <w:r>
        <w:rPr>
          <w:rFonts w:ascii="Times New Roman" w:hAnsi="Times New Roman" w:cs="Times New Roman"/>
          <w:color w:val="auto"/>
        </w:rPr>
        <w:t>静止于导轨上。导轨的一端经过开关S与平行板电容器相连，开始时，开关S断开，电容器上板带正电，带电荷量为</w:t>
      </w:r>
      <w:r>
        <w:rPr>
          <w:rFonts w:ascii="Times New Roman" w:hAnsi="Times New Roman" w:eastAsia="EU-B4X" w:cs="Times New Roman"/>
          <w:color w:val="auto"/>
        </w:rPr>
        <w:t>Q</w:t>
      </w:r>
      <w:r>
        <w:rPr>
          <w:rFonts w:ascii="Times New Roman" w:hAnsi="Times New Roman" w:cs="Times New Roman"/>
          <w:color w:val="auto"/>
        </w:rPr>
        <w:t>。现闭合开关S，金属棒开始运动，则下列说法中正确的是</w:t>
      </w: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 xml:space="preserve">     </w:t>
      </w:r>
      <w:r>
        <w:rPr>
          <w:rFonts w:hint="eastAsia" w:ascii="Times New Roman" w:hAnsi="Times New Roman" w:cs="Times New Roman"/>
          <w:color w:val="auto"/>
          <w:lang w:eastAsia="zh-CN"/>
        </w:rPr>
        <w:t>）</w:t>
      </w:r>
    </w:p>
    <w:p>
      <w:pPr>
        <w:pStyle w:val="2"/>
        <w:tabs>
          <w:tab w:val="left" w:pos="3780"/>
        </w:tabs>
        <w:spacing w:line="360" w:lineRule="auto"/>
        <w:ind w:firstLine="420" w:firstLineChars="200"/>
        <w:rPr>
          <w:rFonts w:ascii="Times New Roman" w:hAnsi="Times New Roman" w:cs="Times New Roman"/>
          <w:color w:val="auto"/>
        </w:rPr>
      </w:pPr>
      <w:r>
        <w:rPr>
          <w:rFonts w:ascii="Times New Roman" w:hAnsi="Times New Roman" w:cs="Times New Roman"/>
          <w:color w:val="auto"/>
        </w:rPr>
        <w:drawing>
          <wp:anchor distT="0" distB="0" distL="0" distR="0" simplePos="0" relativeHeight="251663360" behindDoc="0" locked="0" layoutInCell="1" allowOverlap="1">
            <wp:simplePos x="0" y="0"/>
            <wp:positionH relativeFrom="column">
              <wp:posOffset>3557905</wp:posOffset>
            </wp:positionH>
            <wp:positionV relativeFrom="paragraph">
              <wp:posOffset>88900</wp:posOffset>
            </wp:positionV>
            <wp:extent cx="1795780" cy="1071880"/>
            <wp:effectExtent l="0" t="0" r="7620" b="7620"/>
            <wp:wrapSquare wrapText="bothSides"/>
            <wp:docPr id="56" name="图片 56"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学科网(www.zxxk.com)--教育资源门户，提供试题试卷、教案、课件、教学论文、素材等各类教学资源库下载，还有大量丰富的教学资讯！"/>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795780" cy="1071880"/>
                    </a:xfrm>
                    <a:prstGeom prst="rect">
                      <a:avLst/>
                    </a:prstGeom>
                    <a:noFill/>
                    <a:ln>
                      <a:noFill/>
                    </a:ln>
                  </pic:spPr>
                </pic:pic>
              </a:graphicData>
            </a:graphic>
          </wp:anchor>
        </w:drawing>
      </w:r>
      <w:r>
        <w:rPr>
          <w:rFonts w:ascii="Times New Roman" w:hAnsi="Times New Roman" w:cs="Times New Roman"/>
          <w:color w:val="auto"/>
        </w:rPr>
        <w:t>A．电容器所带电荷量逐渐减少，最后变为零</w:t>
      </w:r>
    </w:p>
    <w:p>
      <w:pPr>
        <w:pStyle w:val="2"/>
        <w:tabs>
          <w:tab w:val="left" w:pos="3780"/>
        </w:tabs>
        <w:spacing w:line="360" w:lineRule="auto"/>
        <w:ind w:firstLine="420" w:firstLineChars="200"/>
        <w:rPr>
          <w:rFonts w:ascii="Times New Roman" w:hAnsi="Times New Roman" w:cs="Times New Roman"/>
          <w:color w:val="auto"/>
        </w:rPr>
      </w:pPr>
      <w:r>
        <w:rPr>
          <w:rFonts w:ascii="Times New Roman" w:hAnsi="Times New Roman" w:cs="Times New Roman"/>
          <w:color w:val="auto"/>
        </w:rPr>
        <w:t>B．电容器两板间场强逐渐减小，最后保持一个定值不变</w:t>
      </w:r>
    </w:p>
    <w:p>
      <w:pPr>
        <w:pStyle w:val="2"/>
        <w:tabs>
          <w:tab w:val="left" w:pos="3780"/>
        </w:tabs>
        <w:spacing w:line="360" w:lineRule="auto"/>
        <w:ind w:firstLine="420" w:firstLineChars="200"/>
        <w:rPr>
          <w:rFonts w:ascii="Times New Roman" w:hAnsi="Times New Roman" w:cs="Times New Roman"/>
          <w:color w:val="auto"/>
        </w:rPr>
      </w:pPr>
      <w:r>
        <w:rPr>
          <w:rFonts w:ascii="Times New Roman" w:hAnsi="Times New Roman" w:cs="Times New Roman"/>
          <w:color w:val="auto"/>
        </w:rPr>
        <w:t>C．金属棒中电流先增大后减小，最后减为零</w:t>
      </w:r>
    </w:p>
    <w:p>
      <w:pPr>
        <w:pStyle w:val="2"/>
        <w:tabs>
          <w:tab w:val="left" w:pos="3780"/>
        </w:tabs>
        <w:spacing w:line="360" w:lineRule="auto"/>
        <w:ind w:firstLine="420" w:firstLineChars="200"/>
        <w:rPr>
          <w:rFonts w:ascii="Times New Roman" w:hAnsi="Times New Roman" w:cs="Times New Roman"/>
          <w:color w:val="auto"/>
        </w:rPr>
      </w:pPr>
      <w:r>
        <w:rPr>
          <w:rFonts w:ascii="Times New Roman" w:hAnsi="Times New Roman" w:cs="Times New Roman"/>
          <w:color w:val="auto"/>
        </w:rPr>
        <w:t>D．金属棒的速度逐渐增大，最后保持一个定值不变</w:t>
      </w:r>
    </w:p>
    <w:p>
      <w:pPr>
        <w:pStyle w:val="2"/>
        <w:tabs>
          <w:tab w:val="left" w:pos="3780"/>
        </w:tabs>
        <w:spacing w:line="360" w:lineRule="auto"/>
        <w:ind w:firstLine="420" w:firstLineChars="200"/>
        <w:rPr>
          <w:rFonts w:ascii="Times New Roman" w:hAnsi="Times New Roman" w:cs="Times New Roman"/>
          <w:color w:val="C00000"/>
        </w:rPr>
      </w:pPr>
      <w:r>
        <w:rPr>
          <w:rFonts w:ascii="Times New Roman" w:hAnsi="Times New Roman" w:eastAsia="黑体" w:cs="Times New Roman"/>
          <w:color w:val="C00000"/>
        </w:rPr>
        <w:t>【答案】</w:t>
      </w:r>
      <w:r>
        <w:rPr>
          <w:rFonts w:ascii="Times New Roman" w:hAnsi="Times New Roman" w:cs="Times New Roman"/>
          <w:color w:val="C00000"/>
        </w:rPr>
        <w:t>BD</w:t>
      </w:r>
    </w:p>
    <w:p>
      <w:pPr>
        <w:pStyle w:val="2"/>
        <w:tabs>
          <w:tab w:val="left" w:pos="3780"/>
        </w:tabs>
        <w:spacing w:line="360" w:lineRule="auto"/>
        <w:ind w:left="424" w:leftChars="200" w:hanging="4" w:hangingChars="2"/>
        <w:rPr>
          <w:rFonts w:ascii="Times New Roman" w:hAnsi="Times New Roman" w:eastAsia="楷体_GB2312" w:cs="Times New Roman"/>
          <w:color w:val="C00000"/>
        </w:rPr>
      </w:pPr>
      <w:r>
        <w:rPr>
          <w:rFonts w:ascii="Times New Roman" w:hAnsi="Times New Roman" w:eastAsia="黑体" w:cs="Times New Roman"/>
          <w:color w:val="C00000"/>
        </w:rPr>
        <w:t>【解析】</w:t>
      </w:r>
      <w:r>
        <w:rPr>
          <w:rFonts w:ascii="Times New Roman" w:hAnsi="Times New Roman" w:eastAsia="楷体_GB2312" w:cs="Times New Roman"/>
          <w:color w:val="C00000"/>
        </w:rPr>
        <w:t>闭合开关S，电容器放电，金属棒上产生电流，金属棒受安培力作用而做加速运动，金属棒上产生的感应电动势与极板间电压相等时，电容器停止放电，金属棒最后做匀速运动，可知A错误，D正确；由以上分析可知，电容器两板间场强逐渐减小，最后保持一个定值不变，B正确；金属棒中电流开始最大，然后逐渐减小，最后为零，C错误。</w:t>
      </w:r>
    </w:p>
    <w:p>
      <w:pPr>
        <w:bidi w:val="0"/>
        <w:spacing w:line="360" w:lineRule="auto"/>
        <w:rPr>
          <w:color w:val="auto"/>
        </w:rPr>
      </w:pPr>
      <w:r>
        <w:rPr>
          <w:rFonts w:hint="eastAsia"/>
          <w:color w:val="auto"/>
          <w:lang w:val="en-US" w:eastAsia="zh-CN"/>
        </w:rPr>
        <w:t>7</w:t>
      </w:r>
      <w:r>
        <w:rPr>
          <w:color w:val="auto"/>
        </w:rPr>
        <w:t>．</w:t>
      </w:r>
      <w:r>
        <w:rPr>
          <w:rFonts w:hint="eastAsia"/>
          <w:color w:val="auto"/>
          <w:lang w:eastAsia="zh-CN"/>
        </w:rPr>
        <w:t>（多选）</w:t>
      </w:r>
      <w:r>
        <w:rPr>
          <w:color w:val="auto"/>
        </w:rPr>
        <w:t>如图所示，在竖直向下的磁感应强度为</w:t>
      </w:r>
      <w:r>
        <w:rPr>
          <w:i/>
          <w:color w:val="auto"/>
        </w:rPr>
        <w:t>B</w:t>
      </w:r>
      <w:r>
        <w:rPr>
          <w:color w:val="auto"/>
        </w:rPr>
        <w:t>的匀强磁场中，两根足够长的平行光滑金属轨道</w:t>
      </w:r>
      <w:r>
        <w:rPr>
          <w:i/>
          <w:color w:val="auto"/>
        </w:rPr>
        <w:t>MN</w:t>
      </w:r>
      <w:r>
        <w:rPr>
          <w:color w:val="auto"/>
        </w:rPr>
        <w:t>、</w:t>
      </w:r>
      <w:r>
        <w:rPr>
          <w:i/>
          <w:color w:val="auto"/>
        </w:rPr>
        <w:t>PQ</w:t>
      </w:r>
      <w:r>
        <w:rPr>
          <w:color w:val="auto"/>
        </w:rPr>
        <w:t>固定在水平面内，相距为</w:t>
      </w:r>
      <w:r>
        <w:rPr>
          <w:i/>
          <w:color w:val="auto"/>
        </w:rPr>
        <w:t>L</w:t>
      </w:r>
      <w:r>
        <w:rPr>
          <w:color w:val="auto"/>
        </w:rPr>
        <w:t>，轨道左端</w:t>
      </w:r>
      <w:r>
        <w:rPr>
          <w:i/>
          <w:color w:val="auto"/>
        </w:rPr>
        <w:t>MP</w:t>
      </w:r>
      <w:r>
        <w:rPr>
          <w:color w:val="auto"/>
        </w:rPr>
        <w:t>间接一电容器，电容器的电容为</w:t>
      </w:r>
      <w:r>
        <w:rPr>
          <w:i/>
          <w:color w:val="auto"/>
        </w:rPr>
        <w:t>C</w:t>
      </w:r>
      <w:r>
        <w:rPr>
          <w:color w:val="auto"/>
        </w:rPr>
        <w:t>，一质量为</w:t>
      </w:r>
      <w:r>
        <w:rPr>
          <w:i/>
          <w:color w:val="auto"/>
        </w:rPr>
        <w:t>m</w:t>
      </w:r>
      <w:r>
        <w:rPr>
          <w:color w:val="auto"/>
        </w:rPr>
        <w:t>的导体棒</w:t>
      </w:r>
      <w:r>
        <w:rPr>
          <w:i/>
          <w:color w:val="auto"/>
        </w:rPr>
        <w:t>ab</w:t>
      </w:r>
      <w:r>
        <w:rPr>
          <w:color w:val="auto"/>
        </w:rPr>
        <w:t>垂直于</w:t>
      </w:r>
      <w:r>
        <w:rPr>
          <w:i/>
          <w:color w:val="auto"/>
        </w:rPr>
        <w:t>MN</w:t>
      </w:r>
      <w:r>
        <w:rPr>
          <w:color w:val="auto"/>
        </w:rPr>
        <w:t>、</w:t>
      </w:r>
      <w:r>
        <w:rPr>
          <w:i/>
          <w:color w:val="auto"/>
        </w:rPr>
        <w:t>PQ</w:t>
      </w:r>
      <w:r>
        <w:rPr>
          <w:color w:val="auto"/>
        </w:rPr>
        <w:t>放在轨道上，与轨道接触良好，轨道和导体棒的电阻均不计。导体棒在水平向右的恒力</w:t>
      </w:r>
      <w:r>
        <w:rPr>
          <w:i/>
          <w:color w:val="auto"/>
        </w:rPr>
        <w:t>F</w:t>
      </w:r>
      <w:r>
        <w:rPr>
          <w:color w:val="auto"/>
        </w:rPr>
        <w:t>的作用下从静止开始运动，下列说法正确的是</w:t>
      </w:r>
      <w:r>
        <w:rPr>
          <w:rFonts w:hint="eastAsia"/>
          <w:color w:val="auto"/>
          <w:lang w:eastAsia="zh-CN"/>
        </w:rPr>
        <w:t>（</w:t>
      </w:r>
      <w:r>
        <w:rPr>
          <w:rFonts w:hint="eastAsia"/>
          <w:color w:val="auto"/>
          <w:lang w:val="en-US" w:eastAsia="zh-CN"/>
        </w:rPr>
        <w:t xml:space="preserve">   </w:t>
      </w:r>
      <w:r>
        <w:rPr>
          <w:rFonts w:hint="eastAsia"/>
          <w:color w:val="auto"/>
          <w:lang w:eastAsia="zh-CN"/>
        </w:rPr>
        <w:t>）</w:t>
      </w:r>
    </w:p>
    <w:p>
      <w:pPr>
        <w:bidi w:val="0"/>
        <w:spacing w:line="360" w:lineRule="auto"/>
        <w:ind w:firstLine="424" w:firstLineChars="202"/>
        <w:rPr>
          <w:color w:val="auto"/>
        </w:rPr>
      </w:pPr>
      <w:r>
        <w:rPr>
          <w:color w:val="auto"/>
        </w:rPr>
        <w:drawing>
          <wp:anchor distT="0" distB="0" distL="114300" distR="114300" simplePos="0" relativeHeight="251664384" behindDoc="0" locked="0" layoutInCell="1" allowOverlap="1">
            <wp:simplePos x="0" y="0"/>
            <wp:positionH relativeFrom="column">
              <wp:posOffset>3393440</wp:posOffset>
            </wp:positionH>
            <wp:positionV relativeFrom="paragraph">
              <wp:posOffset>13970</wp:posOffset>
            </wp:positionV>
            <wp:extent cx="1869440" cy="1116330"/>
            <wp:effectExtent l="0" t="0" r="10160" b="1270"/>
            <wp:wrapSquare wrapText="bothSides"/>
            <wp:docPr id="79" name="图片 7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7" descr="学科网(www.zxxk.com)--教育资源门户，提供试卷、教案、课件、论文、素材及各类教学资源下载，还有大量而丰富的教学相关资讯！"/>
                    <pic:cNvPicPr>
                      <a:picLocks noChangeAspect="1"/>
                    </pic:cNvPicPr>
                  </pic:nvPicPr>
                  <pic:blipFill>
                    <a:blip r:embed="rId32"/>
                    <a:stretch>
                      <a:fillRect/>
                    </a:stretch>
                  </pic:blipFill>
                  <pic:spPr>
                    <a:xfrm>
                      <a:off x="0" y="0"/>
                      <a:ext cx="1869440" cy="1116330"/>
                    </a:xfrm>
                    <a:prstGeom prst="rect">
                      <a:avLst/>
                    </a:prstGeom>
                    <a:noFill/>
                    <a:ln>
                      <a:noFill/>
                    </a:ln>
                  </pic:spPr>
                </pic:pic>
              </a:graphicData>
            </a:graphic>
          </wp:anchor>
        </w:drawing>
      </w:r>
      <w:r>
        <w:rPr>
          <w:color w:val="auto"/>
        </w:rPr>
        <w:t>A． 导体棒做变加速直线运动</w:t>
      </w:r>
    </w:p>
    <w:p>
      <w:pPr>
        <w:bidi w:val="0"/>
        <w:spacing w:line="360" w:lineRule="auto"/>
        <w:ind w:firstLine="424" w:firstLineChars="202"/>
        <w:rPr>
          <w:color w:val="auto"/>
        </w:rPr>
      </w:pPr>
      <w:r>
        <w:rPr>
          <w:color w:val="auto"/>
        </w:rPr>
        <w:t>B． 导体棒做匀加速直线运动</w:t>
      </w:r>
    </w:p>
    <w:p>
      <w:pPr>
        <w:bidi w:val="0"/>
        <w:spacing w:line="360" w:lineRule="auto"/>
        <w:ind w:firstLine="424" w:firstLineChars="202"/>
        <w:rPr>
          <w:color w:val="auto"/>
        </w:rPr>
      </w:pPr>
      <w:r>
        <w:rPr>
          <w:color w:val="auto"/>
        </w:rPr>
        <w:t>C． 经过时间</w:t>
      </w:r>
      <w:r>
        <w:rPr>
          <w:i/>
          <w:color w:val="auto"/>
        </w:rPr>
        <w:t>t</w:t>
      </w:r>
      <w:r>
        <w:rPr>
          <w:color w:val="auto"/>
        </w:rPr>
        <w:t>，导体棒的速度大小为</w:t>
      </w:r>
      <w:r>
        <w:rPr>
          <w:color w:val="auto"/>
        </w:rPr>
        <w:drawing>
          <wp:inline distT="0" distB="0" distL="114300" distR="114300">
            <wp:extent cx="589280" cy="361950"/>
            <wp:effectExtent l="0" t="0" r="7620" b="6350"/>
            <wp:docPr id="80"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78"/>
                    <pic:cNvPicPr>
                      <a:picLocks noChangeAspect="1"/>
                    </pic:cNvPicPr>
                  </pic:nvPicPr>
                  <pic:blipFill>
                    <a:blip r:embed="rId33"/>
                    <a:stretch>
                      <a:fillRect/>
                    </a:stretch>
                  </pic:blipFill>
                  <pic:spPr>
                    <a:xfrm>
                      <a:off x="0" y="0"/>
                      <a:ext cx="589280" cy="361950"/>
                    </a:xfrm>
                    <a:prstGeom prst="rect">
                      <a:avLst/>
                    </a:prstGeom>
                    <a:noFill/>
                    <a:ln>
                      <a:noFill/>
                    </a:ln>
                  </pic:spPr>
                </pic:pic>
              </a:graphicData>
            </a:graphic>
          </wp:inline>
        </w:drawing>
      </w:r>
    </w:p>
    <w:p>
      <w:pPr>
        <w:bidi w:val="0"/>
        <w:spacing w:line="360" w:lineRule="auto"/>
        <w:ind w:firstLine="424" w:firstLineChars="202"/>
        <w:rPr>
          <w:color w:val="auto"/>
        </w:rPr>
      </w:pPr>
      <w:r>
        <w:rPr>
          <w:color w:val="auto"/>
        </w:rPr>
        <w:t>D． 经过时间</w:t>
      </w:r>
      <w:r>
        <w:rPr>
          <w:i/>
          <w:color w:val="auto"/>
        </w:rPr>
        <w:t>t</w:t>
      </w:r>
      <w:r>
        <w:rPr>
          <w:color w:val="auto"/>
        </w:rPr>
        <w:t>，导体棒的速度大小为</w:t>
      </w:r>
      <w:r>
        <w:rPr>
          <w:color w:val="auto"/>
        </w:rPr>
        <w:drawing>
          <wp:inline distT="0" distB="0" distL="114300" distR="114300">
            <wp:extent cx="332105" cy="361950"/>
            <wp:effectExtent l="0" t="0" r="10795" b="6350"/>
            <wp:docPr id="81"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79"/>
                    <pic:cNvPicPr>
                      <a:picLocks noChangeAspect="1"/>
                    </pic:cNvPicPr>
                  </pic:nvPicPr>
                  <pic:blipFill>
                    <a:blip r:embed="rId34"/>
                    <a:stretch>
                      <a:fillRect/>
                    </a:stretch>
                  </pic:blipFill>
                  <pic:spPr>
                    <a:xfrm>
                      <a:off x="0" y="0"/>
                      <a:ext cx="332105" cy="361950"/>
                    </a:xfrm>
                    <a:prstGeom prst="rect">
                      <a:avLst/>
                    </a:prstGeom>
                    <a:noFill/>
                    <a:ln>
                      <a:noFill/>
                    </a:ln>
                  </pic:spPr>
                </pic:pic>
              </a:graphicData>
            </a:graphic>
          </wp:inline>
        </w:drawing>
      </w:r>
    </w:p>
    <w:p>
      <w:pPr>
        <w:bidi w:val="0"/>
        <w:spacing w:line="360" w:lineRule="auto"/>
        <w:ind w:firstLine="424" w:firstLineChars="202"/>
        <w:rPr>
          <w:color w:val="C00000"/>
        </w:rPr>
      </w:pPr>
      <w:r>
        <w:rPr>
          <w:color w:val="C00000"/>
        </w:rPr>
        <w:t>【答案】BC</w:t>
      </w:r>
    </w:p>
    <w:p>
      <w:pPr>
        <w:bidi w:val="0"/>
        <w:spacing w:line="360" w:lineRule="auto"/>
        <w:ind w:firstLine="424" w:firstLineChars="202"/>
        <w:rPr>
          <w:color w:val="C00000"/>
        </w:rPr>
      </w:pPr>
      <w:r>
        <w:rPr>
          <w:color w:val="C00000"/>
        </w:rPr>
        <w:t>【解析】导体棒ab向右加速运动，在极短时间</w:t>
      </w:r>
      <w:r>
        <w:rPr>
          <w:color w:val="C00000"/>
        </w:rPr>
        <w:drawing>
          <wp:inline distT="0" distB="0" distL="114300" distR="114300">
            <wp:extent cx="125730" cy="139700"/>
            <wp:effectExtent l="0" t="0" r="1270" b="0"/>
            <wp:docPr id="82"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0"/>
                    <pic:cNvPicPr>
                      <a:picLocks noChangeAspect="1"/>
                    </pic:cNvPicPr>
                  </pic:nvPicPr>
                  <pic:blipFill>
                    <a:blip r:embed="rId35"/>
                    <a:stretch>
                      <a:fillRect/>
                    </a:stretch>
                  </pic:blipFill>
                  <pic:spPr>
                    <a:xfrm>
                      <a:off x="0" y="0"/>
                      <a:ext cx="125730" cy="139700"/>
                    </a:xfrm>
                    <a:prstGeom prst="rect">
                      <a:avLst/>
                    </a:prstGeom>
                    <a:noFill/>
                    <a:ln>
                      <a:noFill/>
                    </a:ln>
                  </pic:spPr>
                </pic:pic>
              </a:graphicData>
            </a:graphic>
          </wp:inline>
        </w:drawing>
      </w:r>
      <w:r>
        <w:rPr>
          <w:color w:val="C00000"/>
        </w:rPr>
        <w:t>内，导体棒的速度变化</w:t>
      </w:r>
      <w:r>
        <w:rPr>
          <w:color w:val="C00000"/>
        </w:rPr>
        <w:drawing>
          <wp:inline distT="0" distB="0" distL="114300" distR="114300">
            <wp:extent cx="144780" cy="139700"/>
            <wp:effectExtent l="0" t="0" r="7620" b="0"/>
            <wp:docPr id="83"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1"/>
                    <pic:cNvPicPr>
                      <a:picLocks noChangeAspect="1"/>
                    </pic:cNvPicPr>
                  </pic:nvPicPr>
                  <pic:blipFill>
                    <a:blip r:embed="rId36"/>
                    <a:stretch>
                      <a:fillRect/>
                    </a:stretch>
                  </pic:blipFill>
                  <pic:spPr>
                    <a:xfrm>
                      <a:off x="0" y="0"/>
                      <a:ext cx="144780" cy="139700"/>
                    </a:xfrm>
                    <a:prstGeom prst="rect">
                      <a:avLst/>
                    </a:prstGeom>
                    <a:noFill/>
                    <a:ln>
                      <a:noFill/>
                    </a:ln>
                  </pic:spPr>
                </pic:pic>
              </a:graphicData>
            </a:graphic>
          </wp:inline>
        </w:drawing>
      </w:r>
      <w:r>
        <w:rPr>
          <w:color w:val="C00000"/>
        </w:rPr>
        <w:t>，根据加速度的定义</w:t>
      </w:r>
      <w:r>
        <w:rPr>
          <w:color w:val="C00000"/>
        </w:rPr>
        <w:drawing>
          <wp:inline distT="0" distB="0" distL="114300" distR="114300">
            <wp:extent cx="601345" cy="139700"/>
            <wp:effectExtent l="0" t="0" r="8255" b="0"/>
            <wp:docPr id="84"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2"/>
                    <pic:cNvPicPr>
                      <a:picLocks noChangeAspect="1"/>
                    </pic:cNvPicPr>
                  </pic:nvPicPr>
                  <pic:blipFill>
                    <a:blip r:embed="rId37"/>
                    <a:stretch>
                      <a:fillRect/>
                    </a:stretch>
                  </pic:blipFill>
                  <pic:spPr>
                    <a:xfrm>
                      <a:off x="0" y="0"/>
                      <a:ext cx="601345" cy="139700"/>
                    </a:xfrm>
                    <a:prstGeom prst="rect">
                      <a:avLst/>
                    </a:prstGeom>
                    <a:noFill/>
                    <a:ln>
                      <a:noFill/>
                    </a:ln>
                  </pic:spPr>
                </pic:pic>
              </a:graphicData>
            </a:graphic>
          </wp:inline>
        </w:drawing>
      </w:r>
      <w:r>
        <w:rPr>
          <w:color w:val="C00000"/>
        </w:rPr>
        <w:t>，电容器增加的电荷</w:t>
      </w:r>
      <w:r>
        <w:rPr>
          <w:color w:val="C00000"/>
        </w:rPr>
        <w:drawing>
          <wp:inline distT="0" distB="0" distL="114300" distR="114300">
            <wp:extent cx="1047750" cy="139700"/>
            <wp:effectExtent l="0" t="0" r="6350" b="0"/>
            <wp:docPr id="85"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3"/>
                    <pic:cNvPicPr>
                      <a:picLocks noChangeAspect="1"/>
                    </pic:cNvPicPr>
                  </pic:nvPicPr>
                  <pic:blipFill>
                    <a:blip r:embed="rId38"/>
                    <a:stretch>
                      <a:fillRect/>
                    </a:stretch>
                  </pic:blipFill>
                  <pic:spPr>
                    <a:xfrm>
                      <a:off x="0" y="0"/>
                      <a:ext cx="1047750" cy="139700"/>
                    </a:xfrm>
                    <a:prstGeom prst="rect">
                      <a:avLst/>
                    </a:prstGeom>
                    <a:noFill/>
                    <a:ln>
                      <a:noFill/>
                    </a:ln>
                  </pic:spPr>
                </pic:pic>
              </a:graphicData>
            </a:graphic>
          </wp:inline>
        </w:drawing>
      </w:r>
      <w:r>
        <w:rPr>
          <w:color w:val="C00000"/>
        </w:rPr>
        <w:t>，根据电流的定义</w:t>
      </w:r>
      <w:r>
        <w:rPr>
          <w:color w:val="C00000"/>
        </w:rPr>
        <w:drawing>
          <wp:inline distT="0" distB="0" distL="114300" distR="114300">
            <wp:extent cx="342900" cy="330200"/>
            <wp:effectExtent l="0" t="0" r="0" b="0"/>
            <wp:docPr id="86"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4"/>
                    <pic:cNvPicPr>
                      <a:picLocks noChangeAspect="1"/>
                    </pic:cNvPicPr>
                  </pic:nvPicPr>
                  <pic:blipFill>
                    <a:blip r:embed="rId39"/>
                    <a:stretch>
                      <a:fillRect/>
                    </a:stretch>
                  </pic:blipFill>
                  <pic:spPr>
                    <a:xfrm>
                      <a:off x="0" y="0"/>
                      <a:ext cx="342900" cy="330200"/>
                    </a:xfrm>
                    <a:prstGeom prst="rect">
                      <a:avLst/>
                    </a:prstGeom>
                    <a:noFill/>
                    <a:ln>
                      <a:noFill/>
                    </a:ln>
                  </pic:spPr>
                </pic:pic>
              </a:graphicData>
            </a:graphic>
          </wp:inline>
        </w:drawing>
      </w:r>
      <w:r>
        <w:rPr>
          <w:color w:val="C00000"/>
        </w:rPr>
        <w:t>，解得</w:t>
      </w:r>
      <w:r>
        <w:rPr>
          <w:color w:val="C00000"/>
        </w:rPr>
        <w:drawing>
          <wp:inline distT="0" distB="0" distL="114300" distR="114300">
            <wp:extent cx="496570" cy="139700"/>
            <wp:effectExtent l="0" t="0" r="11430" b="0"/>
            <wp:docPr id="87"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5"/>
                    <pic:cNvPicPr>
                      <a:picLocks noChangeAspect="1"/>
                    </pic:cNvPicPr>
                  </pic:nvPicPr>
                  <pic:blipFill>
                    <a:blip r:embed="rId40"/>
                    <a:stretch>
                      <a:fillRect/>
                    </a:stretch>
                  </pic:blipFill>
                  <pic:spPr>
                    <a:xfrm>
                      <a:off x="0" y="0"/>
                      <a:ext cx="496570" cy="139700"/>
                    </a:xfrm>
                    <a:prstGeom prst="rect">
                      <a:avLst/>
                    </a:prstGeom>
                    <a:noFill/>
                    <a:ln>
                      <a:noFill/>
                    </a:ln>
                  </pic:spPr>
                </pic:pic>
              </a:graphicData>
            </a:graphic>
          </wp:inline>
        </w:drawing>
      </w:r>
      <w:r>
        <w:rPr>
          <w:color w:val="C00000"/>
        </w:rPr>
        <w:t>，导体棒ab受到的安培力</w:t>
      </w:r>
      <w:r>
        <w:rPr>
          <w:color w:val="C00000"/>
        </w:rPr>
        <w:drawing>
          <wp:inline distT="0" distB="0" distL="114300" distR="114300">
            <wp:extent cx="1076325" cy="203200"/>
            <wp:effectExtent l="0" t="0" r="3175" b="0"/>
            <wp:docPr id="88"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6"/>
                    <pic:cNvPicPr>
                      <a:picLocks noChangeAspect="1"/>
                    </pic:cNvPicPr>
                  </pic:nvPicPr>
                  <pic:blipFill>
                    <a:blip r:embed="rId41"/>
                    <a:stretch>
                      <a:fillRect/>
                    </a:stretch>
                  </pic:blipFill>
                  <pic:spPr>
                    <a:xfrm>
                      <a:off x="0" y="0"/>
                      <a:ext cx="1076325" cy="203200"/>
                    </a:xfrm>
                    <a:prstGeom prst="rect">
                      <a:avLst/>
                    </a:prstGeom>
                    <a:noFill/>
                    <a:ln>
                      <a:noFill/>
                    </a:ln>
                  </pic:spPr>
                </pic:pic>
              </a:graphicData>
            </a:graphic>
          </wp:inline>
        </w:drawing>
      </w:r>
      <w:r>
        <w:rPr>
          <w:color w:val="C00000"/>
        </w:rPr>
        <w:t>，根据牛顿第二定律</w:t>
      </w:r>
      <w:r>
        <w:rPr>
          <w:color w:val="C00000"/>
        </w:rPr>
        <w:drawing>
          <wp:inline distT="0" distB="0" distL="114300" distR="114300">
            <wp:extent cx="703580" cy="171450"/>
            <wp:effectExtent l="0" t="0" r="7620" b="6350"/>
            <wp:docPr id="89"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87"/>
                    <pic:cNvPicPr>
                      <a:picLocks noChangeAspect="1"/>
                    </pic:cNvPicPr>
                  </pic:nvPicPr>
                  <pic:blipFill>
                    <a:blip r:embed="rId42"/>
                    <a:stretch>
                      <a:fillRect/>
                    </a:stretch>
                  </pic:blipFill>
                  <pic:spPr>
                    <a:xfrm>
                      <a:off x="0" y="0"/>
                      <a:ext cx="703580" cy="171450"/>
                    </a:xfrm>
                    <a:prstGeom prst="rect">
                      <a:avLst/>
                    </a:prstGeom>
                    <a:noFill/>
                    <a:ln>
                      <a:noFill/>
                    </a:ln>
                  </pic:spPr>
                </pic:pic>
              </a:graphicData>
            </a:graphic>
          </wp:inline>
        </w:drawing>
      </w:r>
      <w:r>
        <w:rPr>
          <w:color w:val="C00000"/>
        </w:rPr>
        <w:t>，解得：</w:t>
      </w:r>
      <w:r>
        <w:rPr>
          <w:color w:val="C00000"/>
        </w:rPr>
        <w:drawing>
          <wp:inline distT="0" distB="0" distL="114300" distR="114300">
            <wp:extent cx="810895" cy="361950"/>
            <wp:effectExtent l="0" t="0" r="1905" b="6350"/>
            <wp:docPr id="90"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88"/>
                    <pic:cNvPicPr>
                      <a:picLocks noChangeAspect="1"/>
                    </pic:cNvPicPr>
                  </pic:nvPicPr>
                  <pic:blipFill>
                    <a:blip r:embed="rId43"/>
                    <a:stretch>
                      <a:fillRect/>
                    </a:stretch>
                  </pic:blipFill>
                  <pic:spPr>
                    <a:xfrm>
                      <a:off x="0" y="0"/>
                      <a:ext cx="810895" cy="361950"/>
                    </a:xfrm>
                    <a:prstGeom prst="rect">
                      <a:avLst/>
                    </a:prstGeom>
                    <a:noFill/>
                    <a:ln>
                      <a:noFill/>
                    </a:ln>
                  </pic:spPr>
                </pic:pic>
              </a:graphicData>
            </a:graphic>
          </wp:inline>
        </w:drawing>
      </w:r>
      <w:r>
        <w:rPr>
          <w:color w:val="C00000"/>
        </w:rPr>
        <w:t>，故AD错误，BC正确；故选BC。</w:t>
      </w:r>
    </w:p>
    <w:p>
      <w:pPr>
        <w:pStyle w:val="2"/>
        <w:tabs>
          <w:tab w:val="left" w:pos="2410"/>
          <w:tab w:val="left" w:pos="4253"/>
          <w:tab w:val="left" w:pos="6096"/>
        </w:tabs>
        <w:bidi w:val="0"/>
        <w:spacing w:line="360" w:lineRule="auto"/>
        <w:textAlignment w:val="center"/>
        <w:rPr>
          <w:rFonts w:ascii="Times New Roman" w:hAnsi="Times New Roman" w:cs="Times New Roman"/>
          <w:color w:val="auto"/>
        </w:rPr>
      </w:pPr>
      <w:r>
        <w:rPr>
          <w:color w:val="auto"/>
        </w:rPr>
        <w:drawing>
          <wp:anchor distT="0" distB="0" distL="114300" distR="114300" simplePos="0" relativeHeight="251665408" behindDoc="0" locked="0" layoutInCell="1" allowOverlap="1">
            <wp:simplePos x="0" y="0"/>
            <wp:positionH relativeFrom="column">
              <wp:posOffset>3957955</wp:posOffset>
            </wp:positionH>
            <wp:positionV relativeFrom="paragraph">
              <wp:posOffset>1024890</wp:posOffset>
            </wp:positionV>
            <wp:extent cx="1355090" cy="1520190"/>
            <wp:effectExtent l="0" t="0" r="3810" b="3810"/>
            <wp:wrapSquare wrapText="bothSides"/>
            <wp:docPr id="92" name="图片 9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0" descr="学科网(www.zxxk.com)--教育资源门户，提供试卷、教案、课件、论文、素材及各类教学资源下载，还有大量而丰富的教学相关资讯！"/>
                    <pic:cNvPicPr>
                      <a:picLocks noChangeAspect="1"/>
                    </pic:cNvPicPr>
                  </pic:nvPicPr>
                  <pic:blipFill>
                    <a:blip r:embed="rId44"/>
                    <a:stretch>
                      <a:fillRect/>
                    </a:stretch>
                  </pic:blipFill>
                  <pic:spPr>
                    <a:xfrm>
                      <a:off x="0" y="0"/>
                      <a:ext cx="1355090" cy="1520190"/>
                    </a:xfrm>
                    <a:prstGeom prst="rect">
                      <a:avLst/>
                    </a:prstGeom>
                    <a:noFill/>
                    <a:ln>
                      <a:noFill/>
                    </a:ln>
                  </pic:spPr>
                </pic:pic>
              </a:graphicData>
            </a:graphic>
          </wp:anchor>
        </w:drawing>
      </w:r>
      <w:r>
        <w:rPr>
          <w:rFonts w:hint="eastAsia" w:ascii="Times New Roman" w:hAnsi="Times New Roman" w:cs="Times New Roman"/>
          <w:color w:val="auto"/>
          <w:lang w:val="en-US" w:eastAsia="zh-CN"/>
        </w:rPr>
        <w:t>8.（多选）</w:t>
      </w:r>
      <w:r>
        <w:rPr>
          <w:rFonts w:ascii="Times New Roman" w:hAnsi="Times New Roman" w:cs="Times New Roman"/>
          <w:color w:val="auto"/>
        </w:rPr>
        <w:t xml:space="preserve">如图所示,光滑的“ </w:t>
      </w:r>
      <w:r>
        <w:rPr>
          <w:rFonts w:ascii="Times New Roman" w:hAnsi="Times New Roman" w:cs="Times New Roman"/>
          <w:color w:val="auto"/>
        </w:rPr>
        <w:drawing>
          <wp:inline distT="0" distB="0" distL="114300" distR="114300">
            <wp:extent cx="194945" cy="254635"/>
            <wp:effectExtent l="0" t="0" r="8255" b="12065"/>
            <wp:docPr id="93" name="图片 8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89" descr="学科网(www.zxxk.com)--教育资源门户，提供试卷、教案、课件、论文、素材及各类教学资源下载，还有大量而丰富的教学相关资讯！"/>
                    <pic:cNvPicPr>
                      <a:picLocks noChangeAspect="1"/>
                    </pic:cNvPicPr>
                  </pic:nvPicPr>
                  <pic:blipFill>
                    <a:blip r:embed="rId45"/>
                    <a:stretch>
                      <a:fillRect/>
                    </a:stretch>
                  </pic:blipFill>
                  <pic:spPr>
                    <a:xfrm>
                      <a:off x="0" y="0"/>
                      <a:ext cx="194945" cy="254635"/>
                    </a:xfrm>
                    <a:prstGeom prst="rect">
                      <a:avLst/>
                    </a:prstGeom>
                    <a:noFill/>
                    <a:ln>
                      <a:noFill/>
                    </a:ln>
                  </pic:spPr>
                </pic:pic>
              </a:graphicData>
            </a:graphic>
          </wp:inline>
        </w:drawing>
      </w:r>
      <w:r>
        <w:rPr>
          <w:rFonts w:ascii="Times New Roman" w:hAnsi="Times New Roman" w:cs="Times New Roman"/>
          <w:color w:val="auto"/>
        </w:rPr>
        <w:t xml:space="preserve"> ”形金属导体框竖直放置,质量为m的金属棒MN与框架接触良好.磁感应强度分别为B1,B2的有界匀强磁场方向相反,但均垂直于框架平面,分别处在abcd和cdef区域.现从图示位置由静止释放金属棒MN,当金属棒进入磁场B1区域后,恰好做匀速运动.以下说法中正确的是(　 　)</w:t>
      </w:r>
      <w:r>
        <w:rPr>
          <w:color w:val="auto"/>
        </w:rPr>
        <w:t xml:space="preserve"> </w:t>
      </w:r>
    </w:p>
    <w:p>
      <w:pPr>
        <w:pStyle w:val="2"/>
        <w:tabs>
          <w:tab w:val="left" w:pos="2410"/>
          <w:tab w:val="left" w:pos="4253"/>
          <w:tab w:val="left" w:pos="6096"/>
        </w:tabs>
        <w:bidi w:val="0"/>
        <w:spacing w:line="360" w:lineRule="auto"/>
        <w:textAlignment w:val="center"/>
        <w:rPr>
          <w:rFonts w:ascii="Times New Roman" w:hAnsi="Times New Roman" w:cs="Times New Roman"/>
          <w:color w:val="auto"/>
        </w:rPr>
      </w:pPr>
      <w:r>
        <w:rPr>
          <w:rFonts w:ascii="Times New Roman" w:hAnsi="Times New Roman" w:cs="Times New Roman"/>
          <w:color w:val="auto"/>
        </w:rPr>
        <w:t>A.若B2=B1,金属棒进入B2区域后将加速下滑</w:t>
      </w:r>
    </w:p>
    <w:p>
      <w:pPr>
        <w:pStyle w:val="2"/>
        <w:tabs>
          <w:tab w:val="left" w:pos="2410"/>
          <w:tab w:val="left" w:pos="4253"/>
          <w:tab w:val="left" w:pos="6096"/>
        </w:tabs>
        <w:bidi w:val="0"/>
        <w:spacing w:line="360" w:lineRule="auto"/>
        <w:textAlignment w:val="center"/>
        <w:rPr>
          <w:rFonts w:ascii="Times New Roman" w:hAnsi="Times New Roman" w:cs="Times New Roman"/>
          <w:color w:val="auto"/>
        </w:rPr>
      </w:pPr>
      <w:r>
        <w:rPr>
          <w:rFonts w:ascii="Times New Roman" w:hAnsi="Times New Roman" w:cs="Times New Roman"/>
          <w:color w:val="auto"/>
        </w:rPr>
        <w:t>B.若B2=B1,金属棒进入B2区域后仍将保持匀速下滑</w:t>
      </w:r>
    </w:p>
    <w:p>
      <w:pPr>
        <w:pStyle w:val="2"/>
        <w:tabs>
          <w:tab w:val="left" w:pos="2410"/>
          <w:tab w:val="left" w:pos="4253"/>
          <w:tab w:val="left" w:pos="6096"/>
        </w:tabs>
        <w:bidi w:val="0"/>
        <w:spacing w:line="360" w:lineRule="auto"/>
        <w:textAlignment w:val="center"/>
        <w:rPr>
          <w:rFonts w:ascii="Times New Roman" w:hAnsi="Times New Roman" w:cs="Times New Roman"/>
          <w:color w:val="auto"/>
        </w:rPr>
      </w:pPr>
      <w:r>
        <w:rPr>
          <w:rFonts w:ascii="Times New Roman" w:hAnsi="Times New Roman" w:cs="Times New Roman"/>
          <w:color w:val="auto"/>
        </w:rPr>
        <w:t>C.若B2&lt;B1,金属棒进入B2区域后将先加速后匀速下滑</w:t>
      </w:r>
    </w:p>
    <w:p>
      <w:pPr>
        <w:pStyle w:val="2"/>
        <w:tabs>
          <w:tab w:val="left" w:pos="2410"/>
          <w:tab w:val="left" w:pos="4253"/>
          <w:tab w:val="left" w:pos="6096"/>
        </w:tabs>
        <w:bidi w:val="0"/>
        <w:spacing w:line="360" w:lineRule="auto"/>
        <w:textAlignment w:val="center"/>
        <w:rPr>
          <w:rFonts w:ascii="Times New Roman" w:hAnsi="Times New Roman" w:cs="Times New Roman"/>
          <w:color w:val="auto"/>
        </w:rPr>
      </w:pPr>
      <w:r>
        <w:rPr>
          <w:rFonts w:ascii="Times New Roman" w:hAnsi="Times New Roman" w:cs="Times New Roman"/>
          <w:color w:val="auto"/>
        </w:rPr>
        <w:t>D.若B2&gt;B1,金属棒进入B2区域后将先加速后匀速下滑</w:t>
      </w:r>
    </w:p>
    <w:p>
      <w:pPr>
        <w:widowControl/>
        <w:bidi w:val="0"/>
        <w:spacing w:line="360" w:lineRule="auto"/>
        <w:jc w:val="left"/>
        <w:textAlignment w:val="center"/>
        <w:rPr>
          <w:rFonts w:ascii="Times New Roman" w:hAnsi="Times New Roman"/>
          <w:color w:val="C00000"/>
          <w:kern w:val="0"/>
          <w:szCs w:val="21"/>
          <w:lang w:bidi="ar"/>
        </w:rPr>
      </w:pPr>
      <w:r>
        <w:rPr>
          <w:rFonts w:ascii="Times New Roman" w:hAnsi="Times New Roman"/>
          <w:color w:val="C00000"/>
          <w:kern w:val="0"/>
          <w:szCs w:val="21"/>
          <w:lang w:bidi="ar"/>
        </w:rPr>
        <w:t>【答案】BC</w:t>
      </w:r>
    </w:p>
    <w:p>
      <w:pPr>
        <w:rPr>
          <w:color w:val="auto"/>
        </w:rPr>
      </w:pPr>
      <w:r>
        <w:rPr>
          <w:color w:val="auto"/>
        </w:rPr>
        <w:drawing>
          <wp:inline distT="0" distB="0" distL="114300" distR="114300">
            <wp:extent cx="5867400" cy="1520825"/>
            <wp:effectExtent l="0" t="0" r="0" b="3175"/>
            <wp:docPr id="91" name="图片 9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91" descr="学科网(www.zxxk.com)--教育资源门户，提供试卷、教案、课件、论文、素材及各类教学资源下载，还有大量而丰富的教学相关资讯！"/>
                    <pic:cNvPicPr>
                      <a:picLocks noChangeAspect="1"/>
                    </pic:cNvPicPr>
                  </pic:nvPicPr>
                  <pic:blipFill>
                    <a:blip r:embed="rId46"/>
                    <a:stretch>
                      <a:fillRect/>
                    </a:stretch>
                  </pic:blipFill>
                  <pic:spPr>
                    <a:xfrm>
                      <a:off x="0" y="0"/>
                      <a:ext cx="5867400" cy="1520825"/>
                    </a:xfrm>
                    <a:prstGeom prst="rect">
                      <a:avLst/>
                    </a:prstGeom>
                    <a:noFill/>
                    <a:ln>
                      <a:noFill/>
                    </a:ln>
                  </pic:spPr>
                </pic:pic>
              </a:graphicData>
            </a:graphic>
          </wp:inline>
        </w:drawing>
      </w:r>
    </w:p>
    <w:p>
      <w:pPr>
        <w:spacing w:line="360" w:lineRule="auto"/>
        <w:ind w:left="315" w:hanging="315" w:hangingChars="150"/>
        <w:textAlignment w:val="center"/>
        <w:rPr>
          <w:snapToGrid w:val="0"/>
          <w:color w:val="auto"/>
          <w:kern w:val="0"/>
          <w:szCs w:val="21"/>
        </w:rPr>
      </w:pPr>
      <w:r>
        <w:rPr>
          <w:snapToGrid w:val="0"/>
          <w:color w:val="auto"/>
          <w:kern w:val="0"/>
          <w:szCs w:val="21"/>
        </w:rPr>
        <w:drawing>
          <wp:anchor distT="0" distB="0" distL="114300" distR="114300" simplePos="0" relativeHeight="251667456" behindDoc="0" locked="0" layoutInCell="1" allowOverlap="1">
            <wp:simplePos x="0" y="0"/>
            <wp:positionH relativeFrom="column">
              <wp:posOffset>3816350</wp:posOffset>
            </wp:positionH>
            <wp:positionV relativeFrom="paragraph">
              <wp:posOffset>2453640</wp:posOffset>
            </wp:positionV>
            <wp:extent cx="1438910" cy="1009015"/>
            <wp:effectExtent l="0" t="0" r="8890" b="6985"/>
            <wp:wrapSquare wrapText="bothSides"/>
            <wp:docPr id="95" name="图片 117"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117" descr="学科网(www.zxxk.com)--教育资源门户，提供试题试卷、教案、课件、教学论文、素材等各类教学资源库下载，还有大量丰富的教学资讯！"/>
                    <pic:cNvPicPr>
                      <a:picLocks noChangeAspect="1"/>
                    </pic:cNvPicPr>
                  </pic:nvPicPr>
                  <pic:blipFill>
                    <a:blip r:embed="rId47"/>
                    <a:stretch>
                      <a:fillRect/>
                    </a:stretch>
                  </pic:blipFill>
                  <pic:spPr>
                    <a:xfrm>
                      <a:off x="0" y="0"/>
                      <a:ext cx="1438910" cy="1009015"/>
                    </a:xfrm>
                    <a:prstGeom prst="rect">
                      <a:avLst/>
                    </a:prstGeom>
                    <a:noFill/>
                    <a:ln>
                      <a:noFill/>
                    </a:ln>
                  </pic:spPr>
                </pic:pic>
              </a:graphicData>
            </a:graphic>
          </wp:anchor>
        </w:drawing>
      </w:r>
      <w:r>
        <w:rPr>
          <w:rFonts w:hint="eastAsia"/>
          <w:snapToGrid w:val="0"/>
          <w:color w:val="auto"/>
          <w:kern w:val="0"/>
          <w:szCs w:val="21"/>
          <w:lang w:val="en-US" w:eastAsia="zh-CN"/>
        </w:rPr>
        <w:t>9.</w:t>
      </w:r>
      <w:r>
        <w:rPr>
          <w:snapToGrid w:val="0"/>
          <w:color w:val="auto"/>
          <w:kern w:val="0"/>
          <w:szCs w:val="21"/>
        </w:rPr>
        <w:t>如图所示，一对光滑的平行金属导轨固定在同一水平面内，导轨间距</w:t>
      </w:r>
      <w:r>
        <w:rPr>
          <w:snapToGrid w:val="0"/>
          <w:color w:val="auto"/>
          <w:kern w:val="0"/>
          <w:szCs w:val="21"/>
        </w:rPr>
        <w:object>
          <v:shape id="_x0000_i1025" o:spt="75" alt="学科网(www.zxxk.com)--教育资源门户，提供试题试卷、教案、课件、教学论文、素材等各类教学资源库下载，还有大量丰富的教学资讯！" type="#_x0000_t75" style="height:16.35pt;width:46.3pt;" o:ole="t" fillcolor="#FFFFFF" filled="t" o:preferrelative="f" stroked="f" coordsize="21600,21600">
            <v:path/>
            <v:fill on="t" focussize="0,0"/>
            <v:stroke on="f"/>
            <v:imagedata r:id="rId49" o:title=""/>
            <o:lock v:ext="edit" aspectratio="f"/>
            <w10:wrap type="none"/>
            <w10:anchorlock/>
          </v:shape>
          <o:OLEObject Type="Embed" ProgID="Equation.DSMT4" ShapeID="_x0000_i1025" DrawAspect="Content" ObjectID="_1468075725" r:id="rId48">
            <o:LockedField>false</o:LockedField>
          </o:OLEObject>
        </w:object>
      </w:r>
      <w:r>
        <w:rPr>
          <w:snapToGrid w:val="0"/>
          <w:color w:val="auto"/>
          <w:kern w:val="0"/>
          <w:szCs w:val="21"/>
        </w:rPr>
        <w:t>，左端接有阻值</w:t>
      </w:r>
      <w:r>
        <w:rPr>
          <w:snapToGrid w:val="0"/>
          <w:color w:val="auto"/>
          <w:kern w:val="0"/>
          <w:szCs w:val="21"/>
        </w:rPr>
        <w:object>
          <v:shape id="_x0000_i1026" o:spt="75" alt="学科网(www.zxxk.com)--教育资源门户，提供试题试卷、教案、课件、教学论文、素材等各类教学资源库下载，还有大量丰富的教学资讯！" type="#_x0000_t75" style="height:16.35pt;width:49.95pt;" o:ole="t" fillcolor="#FFFFFF" filled="t" o:preferrelative="f" stroked="f" coordsize="21600,21600">
            <v:path/>
            <v:fill on="t" focussize="0,0"/>
            <v:stroke on="f"/>
            <v:imagedata r:id="rId51" o:title=""/>
            <o:lock v:ext="edit" aspectratio="f"/>
            <w10:wrap type="none"/>
            <w10:anchorlock/>
          </v:shape>
          <o:OLEObject Type="Embed" ProgID="Equation.DSMT4" ShapeID="_x0000_i1026" DrawAspect="Content" ObjectID="_1468075726" r:id="rId50">
            <o:LockedField>false</o:LockedField>
          </o:OLEObject>
        </w:object>
      </w:r>
      <w:r>
        <w:rPr>
          <w:snapToGrid w:val="0"/>
          <w:color w:val="auto"/>
          <w:kern w:val="0"/>
          <w:szCs w:val="21"/>
        </w:rPr>
        <w:t>的电阻，一质量</w:t>
      </w:r>
      <w:r>
        <w:rPr>
          <w:snapToGrid w:val="0"/>
          <w:color w:val="auto"/>
          <w:kern w:val="0"/>
          <w:szCs w:val="21"/>
        </w:rPr>
        <w:object>
          <v:shape id="_x0000_i1027" o:spt="75" alt="学科网(www.zxxk.com)--教育资源门户，提供试题试卷、教案、课件、教学论文、素材等各类教学资源库下载，还有大量丰富的教学资讯！" type="#_x0000_t75" style="height:15.75pt;width:53pt;" o:ole="t" fillcolor="#FFFFFF" filled="t" o:preferrelative="f" stroked="f" coordsize="21600,21600">
            <v:path/>
            <v:fill on="t" focussize="0,0"/>
            <v:stroke on="f"/>
            <v:imagedata r:id="rId53" o:title=""/>
            <o:lock v:ext="edit" aspectratio="f"/>
            <w10:wrap type="none"/>
            <w10:anchorlock/>
          </v:shape>
          <o:OLEObject Type="Embed" ProgID="Equation.DSMT4" ShapeID="_x0000_i1027" DrawAspect="Content" ObjectID="_1468075727" r:id="rId52">
            <o:LockedField>false</o:LockedField>
          </o:OLEObject>
        </w:object>
      </w:r>
      <w:r>
        <w:rPr>
          <w:snapToGrid w:val="0"/>
          <w:color w:val="auto"/>
          <w:kern w:val="0"/>
          <w:szCs w:val="21"/>
        </w:rPr>
        <w:t>，电阻</w:t>
      </w:r>
      <w:r>
        <w:rPr>
          <w:snapToGrid w:val="0"/>
          <w:color w:val="auto"/>
          <w:kern w:val="0"/>
          <w:szCs w:val="21"/>
        </w:rPr>
        <w:object>
          <v:shape id="_x0000_i1028" o:spt="75" alt="学科网(www.zxxk.com)--教育资源门户，提供试题试卷、教案、课件、教学论文、素材等各类教学资源库下载，还有大量丰富的教学资讯！" type="#_x0000_t75" style="height:16.35pt;width:47.3pt;" o:ole="t" fillcolor="#FFFFFF" filled="t" o:preferrelative="f" stroked="f" coordsize="21600,21600">
            <v:path/>
            <v:fill on="t" focussize="0,0"/>
            <v:stroke on="f"/>
            <v:imagedata r:id="rId55" o:title=""/>
            <o:lock v:ext="edit" aspectratio="f"/>
            <w10:wrap type="none"/>
            <w10:anchorlock/>
          </v:shape>
          <o:OLEObject Type="Embed" ProgID="Equation.DSMT4" ShapeID="_x0000_i1028" DrawAspect="Content" ObjectID="_1468075728" r:id="rId54">
            <o:LockedField>false</o:LockedField>
          </o:OLEObject>
        </w:object>
      </w:r>
      <w:r>
        <w:rPr>
          <w:snapToGrid w:val="0"/>
          <w:color w:val="auto"/>
          <w:kern w:val="0"/>
          <w:szCs w:val="21"/>
        </w:rPr>
        <w:t>的金属棒</w:t>
      </w:r>
      <w:r>
        <w:rPr>
          <w:snapToGrid w:val="0"/>
          <w:color w:val="auto"/>
          <w:kern w:val="0"/>
          <w:szCs w:val="21"/>
        </w:rPr>
        <w:object>
          <v:shape id="_x0000_i1029" o:spt="75" alt="学科网(www.zxxk.com)--教育资源门户，提供试题试卷、教案、课件、教学论文、素材等各类教学资源库下载，还有大量丰富的教学资讯！" type="#_x0000_t75" style="height:14.25pt;width:23.25pt;" o:ole="t" filled="f" o:preferrelative="t" stroked="f" coordsize="21600,21600">
            <v:path/>
            <v:fill on="f" focussize="0,0"/>
            <v:stroke on="f"/>
            <v:imagedata r:id="rId57" o:title=""/>
            <o:lock v:ext="edit" aspectratio="t"/>
            <w10:wrap type="none"/>
            <w10:anchorlock/>
          </v:shape>
          <o:OLEObject Type="Embed" ProgID="Equation.DSMT4" ShapeID="_x0000_i1029" DrawAspect="Content" ObjectID="_1468075729" r:id="rId56">
            <o:LockedField>false</o:LockedField>
          </o:OLEObject>
        </w:object>
      </w:r>
      <w:r>
        <w:rPr>
          <w:snapToGrid w:val="0"/>
          <w:color w:val="auto"/>
          <w:kern w:val="0"/>
          <w:szCs w:val="21"/>
        </w:rPr>
        <w:t>放置在导轨上，整个装置置于竖直向上的匀强磁场中，磁场的磁感应强度</w:t>
      </w:r>
      <w:r>
        <w:rPr>
          <w:snapToGrid w:val="0"/>
          <w:color w:val="auto"/>
          <w:kern w:val="0"/>
          <w:szCs w:val="21"/>
        </w:rPr>
        <w:object>
          <v:shape id="_x0000_i1030" o:spt="75" alt="学科网(www.zxxk.com)--教育资源门户，提供试题试卷、教案、课件、教学论文、素材等各类教学资源库下载，还有大量丰富的教学资讯！" type="#_x0000_t75" style="height:16.35pt;width:48.75pt;" o:ole="t" fillcolor="#FFFFFF" filled="t" o:preferrelative="f" stroked="f" coordsize="21600,21600">
            <v:path/>
            <v:fill on="t" focussize="0,0"/>
            <v:stroke on="f"/>
            <v:imagedata r:id="rId59" o:title=""/>
            <o:lock v:ext="edit" aspectratio="f"/>
            <w10:wrap type="none"/>
            <w10:anchorlock/>
          </v:shape>
          <o:OLEObject Type="Embed" ProgID="Equation.DSMT4" ShapeID="_x0000_i1030" DrawAspect="Content" ObjectID="_1468075730" r:id="rId58">
            <o:LockedField>false</o:LockedField>
          </o:OLEObject>
        </w:object>
      </w:r>
      <w:r>
        <w:rPr>
          <w:snapToGrid w:val="0"/>
          <w:color w:val="auto"/>
          <w:kern w:val="0"/>
          <w:szCs w:val="21"/>
        </w:rPr>
        <w:t>。棒在水平向右的外力作用下，由静止开始以</w:t>
      </w:r>
      <w:r>
        <w:rPr>
          <w:snapToGrid w:val="0"/>
          <w:color w:val="auto"/>
          <w:kern w:val="0"/>
          <w:szCs w:val="21"/>
        </w:rPr>
        <w:object>
          <v:shape id="_x0000_i1031" o:spt="75" alt="学科网(www.zxxk.com)--教育资源门户，提供试题试卷、教案、课件、教学论文、素材等各类教学资源库下载，还有大量丰富的教学资讯！" type="#_x0000_t75" style="height:17.7pt;width:52.3pt;" o:ole="t" fillcolor="#FFFFFF" filled="t" o:preferrelative="f" stroked="f" coordsize="21600,21600">
            <v:path/>
            <v:fill on="t" focussize="0,0"/>
            <v:stroke on="f"/>
            <v:imagedata r:id="rId61" o:title=""/>
            <o:lock v:ext="edit" aspectratio="f"/>
            <w10:wrap type="none"/>
            <w10:anchorlock/>
          </v:shape>
          <o:OLEObject Type="Embed" ProgID="Equation.DSMT4" ShapeID="_x0000_i1031" DrawAspect="Content" ObjectID="_1468075731" r:id="rId60">
            <o:LockedField>false</o:LockedField>
          </o:OLEObject>
        </w:object>
      </w:r>
      <w:r>
        <w:rPr>
          <w:snapToGrid w:val="0"/>
          <w:color w:val="auto"/>
          <w:kern w:val="0"/>
          <w:szCs w:val="21"/>
        </w:rPr>
        <w:t>的加速度做匀加速运动，当棒的位移</w:t>
      </w:r>
      <w:r>
        <w:rPr>
          <w:snapToGrid w:val="0"/>
          <w:color w:val="auto"/>
          <w:kern w:val="0"/>
          <w:szCs w:val="21"/>
        </w:rPr>
        <w:object>
          <v:shape id="_x0000_i1032" o:spt="75" alt="学科网(www.zxxk.com)--教育资源门户，提供试题试卷、教案、课件、教学论文、素材等各类教学资源库下载，还有大量丰富的教学资讯！" type="#_x0000_t75" style="height:16.35pt;width:39.7pt;" o:ole="t" fillcolor="#FFFFFF" filled="t" o:preferrelative="f" stroked="f" coordsize="21600,21600">
            <v:path/>
            <v:fill on="t" focussize="0,0"/>
            <v:stroke on="f"/>
            <v:imagedata r:id="rId63" o:title=""/>
            <o:lock v:ext="edit" aspectratio="f"/>
            <w10:wrap type="none"/>
            <w10:anchorlock/>
          </v:shape>
          <o:OLEObject Type="Embed" ProgID="Equation.DSMT4" ShapeID="_x0000_i1032" DrawAspect="Content" ObjectID="_1468075732" r:id="rId62">
            <o:LockedField>false</o:LockedField>
          </o:OLEObject>
        </w:object>
      </w:r>
      <w:r>
        <w:rPr>
          <w:snapToGrid w:val="0"/>
          <w:color w:val="auto"/>
          <w:kern w:val="0"/>
          <w:szCs w:val="21"/>
        </w:rPr>
        <w:t>时撤去外力，棒继续运动一段距离后停下来，已知撤去外力前后回路中产生的焦耳热之比</w:t>
      </w:r>
      <w:r>
        <w:rPr>
          <w:snapToGrid w:val="0"/>
          <w:color w:val="auto"/>
          <w:kern w:val="0"/>
          <w:szCs w:val="21"/>
        </w:rPr>
        <w:object>
          <v:shape id="_x0000_i1033" o:spt="75" alt="学科网(www.zxxk.com)--教育资源门户，提供试题试卷、教案、课件、教学论文、素材等各类教学资源库下载，还有大量丰富的教学资讯！" type="#_x0000_t75" style="height:18pt;width:63pt;" o:ole="t" filled="f" o:preferrelative="t" stroked="f" coordsize="21600,21600">
            <v:path/>
            <v:fill on="f" focussize="0,0"/>
            <v:stroke on="f"/>
            <v:imagedata r:id="rId65" o:title=""/>
            <o:lock v:ext="edit" aspectratio="t"/>
            <w10:wrap type="none"/>
            <w10:anchorlock/>
          </v:shape>
          <o:OLEObject Type="Embed" ProgID="Equation.DSMT4" ShapeID="_x0000_i1033" DrawAspect="Content" ObjectID="_1468075733" r:id="rId64">
            <o:LockedField>false</o:LockedField>
          </o:OLEObject>
        </w:object>
      </w:r>
      <w:r>
        <w:rPr>
          <w:snapToGrid w:val="0"/>
          <w:color w:val="auto"/>
          <w:kern w:val="0"/>
          <w:szCs w:val="21"/>
        </w:rPr>
        <w:t>。导轨足够长且电阻不计，棒在运动过程中始终与导轨垂直且两端与导轨保持良好接触。求：</w:t>
      </w:r>
    </w:p>
    <w:p>
      <w:pPr>
        <w:spacing w:line="360" w:lineRule="auto"/>
        <w:ind w:left="315" w:leftChars="150"/>
        <w:textAlignment w:val="center"/>
        <w:rPr>
          <w:snapToGrid w:val="0"/>
          <w:color w:val="auto"/>
          <w:kern w:val="0"/>
          <w:szCs w:val="21"/>
        </w:rPr>
      </w:pPr>
      <w:r>
        <w:rPr>
          <w:snapToGrid w:val="0"/>
          <w:color w:val="auto"/>
          <w:kern w:val="0"/>
          <w:szCs w:val="21"/>
        </w:rPr>
        <w:t>（</w:t>
      </w:r>
      <w:r>
        <w:rPr>
          <w:snapToGrid w:val="0"/>
          <w:color w:val="auto"/>
          <w:kern w:val="0"/>
          <w:szCs w:val="21"/>
        </w:rPr>
        <w:object>
          <v:shape id="_x0000_i1034" o:spt="75" alt="学科网(www.zxxk.com)--教育资源门户，提供试题试卷、教案、课件、教学论文、素材等各类教学资源库下载，还有大量丰富的教学资讯！" type="#_x0000_t75" style="height:12.75pt;width:6.75pt;" o:ole="t" filled="f" o:preferrelative="t" stroked="f" coordsize="21600,21600">
            <v:path/>
            <v:fill on="f" focussize="0,0"/>
            <v:stroke on="f"/>
            <v:imagedata r:id="rId67" o:title=""/>
            <o:lock v:ext="edit" aspectratio="t"/>
            <w10:wrap type="none"/>
            <w10:anchorlock/>
          </v:shape>
          <o:OLEObject Type="Embed" ProgID="Equation.DSMT4" ShapeID="_x0000_i1034" DrawAspect="Content" ObjectID="_1468075734" r:id="rId66">
            <o:LockedField>false</o:LockedField>
          </o:OLEObject>
        </w:object>
      </w:r>
      <w:r>
        <w:rPr>
          <w:snapToGrid w:val="0"/>
          <w:color w:val="auto"/>
          <w:kern w:val="0"/>
          <w:szCs w:val="21"/>
        </w:rPr>
        <w:t>）棒在匀加速运动过程中，通过电阻</w:t>
      </w:r>
      <w:r>
        <w:rPr>
          <w:snapToGrid w:val="0"/>
          <w:color w:val="auto"/>
          <w:kern w:val="0"/>
          <w:szCs w:val="21"/>
        </w:rPr>
        <w:object>
          <v:shape id="_x0000_i1035" o:spt="75" alt="学科网(www.zxxk.com)--教育资源门户，提供试题试卷、教案、课件、教学论文、素材等各类教学资源库下载，还有大量丰富的教学资讯！" type="#_x0000_t75" style="height:12.75pt;width:12pt;" o:ole="t" filled="f" o:preferrelative="t" stroked="f" coordsize="21600,21600">
            <v:path/>
            <v:fill on="f" focussize="0,0"/>
            <v:stroke on="f"/>
            <v:imagedata r:id="rId69" o:title=""/>
            <o:lock v:ext="edit" aspectratio="t"/>
            <w10:wrap type="none"/>
            <w10:anchorlock/>
          </v:shape>
          <o:OLEObject Type="Embed" ProgID="Equation.DSMT4" ShapeID="_x0000_i1035" DrawAspect="Content" ObjectID="_1468075735" r:id="rId68">
            <o:LockedField>false</o:LockedField>
          </o:OLEObject>
        </w:object>
      </w:r>
      <w:r>
        <w:rPr>
          <w:snapToGrid w:val="0"/>
          <w:color w:val="auto"/>
          <w:kern w:val="0"/>
          <w:szCs w:val="21"/>
        </w:rPr>
        <w:t>的电荷量</w:t>
      </w:r>
      <w:r>
        <w:rPr>
          <w:snapToGrid w:val="0"/>
          <w:color w:val="auto"/>
          <w:kern w:val="0"/>
          <w:szCs w:val="21"/>
        </w:rPr>
        <w:object>
          <v:shape id="_x0000_i1036" o:spt="75" alt="学科网(www.zxxk.com)--教育资源门户，提供试题试卷、教案、课件、教学论文、素材等各类教学资源库下载，还有大量丰富的教学资讯！" type="#_x0000_t75" style="height:12.75pt;width:9.75pt;" o:ole="t" filled="f" o:preferrelative="t" stroked="f" coordsize="21600,21600">
            <v:path/>
            <v:fill on="f" focussize="0,0"/>
            <v:stroke on="f"/>
            <v:imagedata r:id="rId71" o:title=""/>
            <o:lock v:ext="edit" aspectratio="t"/>
            <w10:wrap type="none"/>
            <w10:anchorlock/>
          </v:shape>
          <o:OLEObject Type="Embed" ProgID="Equation.DSMT4" ShapeID="_x0000_i1036" DrawAspect="Content" ObjectID="_1468075736" r:id="rId70">
            <o:LockedField>false</o:LockedField>
          </o:OLEObject>
        </w:object>
      </w:r>
      <w:r>
        <w:rPr>
          <w:snapToGrid w:val="0"/>
          <w:color w:val="auto"/>
          <w:kern w:val="0"/>
          <w:szCs w:val="21"/>
        </w:rPr>
        <w:t>。</w:t>
      </w:r>
    </w:p>
    <w:p>
      <w:pPr>
        <w:spacing w:line="360" w:lineRule="auto"/>
        <w:ind w:left="315" w:leftChars="150"/>
        <w:textAlignment w:val="center"/>
        <w:rPr>
          <w:snapToGrid w:val="0"/>
          <w:color w:val="auto"/>
          <w:kern w:val="0"/>
          <w:szCs w:val="21"/>
        </w:rPr>
      </w:pPr>
      <w:r>
        <w:rPr>
          <w:snapToGrid w:val="0"/>
          <w:color w:val="auto"/>
          <w:kern w:val="0"/>
          <w:szCs w:val="21"/>
        </w:rPr>
        <w:t>（</w:t>
      </w:r>
      <w:r>
        <w:rPr>
          <w:snapToGrid w:val="0"/>
          <w:color w:val="auto"/>
          <w:kern w:val="0"/>
          <w:szCs w:val="21"/>
        </w:rPr>
        <w:object>
          <v:shape id="_x0000_i1037" o:spt="75" alt="学科网(www.zxxk.com)--教育资源门户，提供试题试卷、教案、课件、教学论文、素材等各类教学资源库下载，还有大量丰富的教学资讯！" type="#_x0000_t75" style="height:12.75pt;width:9.75pt;" o:ole="t" filled="f" o:preferrelative="t" stroked="f" coordsize="21600,21600">
            <v:path/>
            <v:fill on="f" focussize="0,0"/>
            <v:stroke on="f"/>
            <v:imagedata r:id="rId73" o:title=""/>
            <o:lock v:ext="edit" aspectratio="t"/>
            <w10:wrap type="none"/>
            <w10:anchorlock/>
          </v:shape>
          <o:OLEObject Type="Embed" ProgID="Equation.DSMT4" ShapeID="_x0000_i1037" DrawAspect="Content" ObjectID="_1468075737" r:id="rId72">
            <o:LockedField>false</o:LockedField>
          </o:OLEObject>
        </w:object>
      </w:r>
      <w:r>
        <w:rPr>
          <w:snapToGrid w:val="0"/>
          <w:color w:val="auto"/>
          <w:kern w:val="0"/>
          <w:szCs w:val="21"/>
        </w:rPr>
        <w:t>）撤去外力后回路中产生的焦耳热</w:t>
      </w:r>
      <w:r>
        <w:rPr>
          <w:snapToGrid w:val="0"/>
          <w:color w:val="auto"/>
          <w:kern w:val="0"/>
          <w:szCs w:val="21"/>
        </w:rPr>
        <w:object>
          <v:shape id="_x0000_i1038" o:spt="75" alt="学科网(www.zxxk.com)--教育资源门户，提供试题试卷、教案、课件、教学论文、素材等各类教学资源库下载，还有大量丰富的教学资讯！" type="#_x0000_t75" style="height:18pt;width:15pt;" o:ole="t" filled="f" o:preferrelative="t" stroked="f" coordsize="21600,21600">
            <v:path/>
            <v:fill on="f" focussize="0,0"/>
            <v:stroke on="f"/>
            <v:imagedata r:id="rId75" o:title=""/>
            <o:lock v:ext="edit" aspectratio="t"/>
            <w10:wrap type="none"/>
            <w10:anchorlock/>
          </v:shape>
          <o:OLEObject Type="Embed" ProgID="Equation.DSMT4" ShapeID="_x0000_i1038" DrawAspect="Content" ObjectID="_1468075738" r:id="rId74">
            <o:LockedField>false</o:LockedField>
          </o:OLEObject>
        </w:object>
      </w:r>
      <w:r>
        <w:rPr>
          <w:snapToGrid w:val="0"/>
          <w:color w:val="auto"/>
          <w:kern w:val="0"/>
          <w:szCs w:val="21"/>
        </w:rPr>
        <w:t>。</w:t>
      </w:r>
    </w:p>
    <w:p>
      <w:pPr>
        <w:spacing w:line="360" w:lineRule="auto"/>
        <w:ind w:left="315" w:leftChars="150"/>
        <w:textAlignment w:val="center"/>
        <w:rPr>
          <w:snapToGrid w:val="0"/>
          <w:color w:val="auto"/>
          <w:kern w:val="0"/>
          <w:szCs w:val="21"/>
        </w:rPr>
      </w:pPr>
      <w:r>
        <w:rPr>
          <w:snapToGrid w:val="0"/>
          <w:color w:val="auto"/>
          <w:kern w:val="0"/>
          <w:szCs w:val="21"/>
        </w:rPr>
        <w:t>（</w:t>
      </w:r>
      <w:r>
        <w:rPr>
          <w:snapToGrid w:val="0"/>
          <w:color w:val="auto"/>
          <w:kern w:val="0"/>
          <w:szCs w:val="21"/>
        </w:rPr>
        <w:object>
          <v:shape id="_x0000_i1039" o:spt="75" alt="学科网(www.zxxk.com)--教育资源门户，提供试题试卷、教案、课件、教学论文、素材等各类教学资源库下载，还有大量丰富的教学资讯！" type="#_x0000_t75" style="height:14.25pt;width:9pt;" o:ole="t" filled="f" o:preferrelative="t" stroked="f" coordsize="21600,21600">
            <v:path/>
            <v:fill on="f" focussize="0,0"/>
            <v:stroke on="f"/>
            <v:imagedata r:id="rId77" o:title=""/>
            <o:lock v:ext="edit" aspectratio="t"/>
            <w10:wrap type="none"/>
            <w10:anchorlock/>
          </v:shape>
          <o:OLEObject Type="Embed" ProgID="Equation.DSMT4" ShapeID="_x0000_i1039" DrawAspect="Content" ObjectID="_1468075739" r:id="rId76">
            <o:LockedField>false</o:LockedField>
          </o:OLEObject>
        </w:object>
      </w:r>
      <w:r>
        <w:rPr>
          <w:snapToGrid w:val="0"/>
          <w:color w:val="auto"/>
          <w:kern w:val="0"/>
          <w:szCs w:val="21"/>
        </w:rPr>
        <w:t>）外力做的功。</w:t>
      </w:r>
    </w:p>
    <w:p>
      <w:pPr>
        <w:spacing w:line="360" w:lineRule="auto"/>
        <w:ind w:left="315" w:leftChars="150"/>
        <w:textAlignment w:val="center"/>
        <w:rPr>
          <w:snapToGrid w:val="0"/>
          <w:color w:val="C00000"/>
          <w:kern w:val="0"/>
          <w:szCs w:val="21"/>
        </w:rPr>
      </w:pPr>
      <w:r>
        <w:rPr>
          <w:snapToGrid w:val="0"/>
          <w:color w:val="C00000"/>
          <w:kern w:val="0"/>
          <w:szCs w:val="21"/>
        </w:rPr>
        <w:t>【答案】（1）</w:t>
      </w:r>
      <w:r>
        <w:rPr>
          <w:snapToGrid w:val="0"/>
          <w:color w:val="C00000"/>
          <w:kern w:val="0"/>
          <w:szCs w:val="21"/>
        </w:rPr>
        <w:object>
          <v:shape id="_x0000_i1040" o:spt="75" alt="学科网(www.zxxk.com)--教育资源门户，提供试题试卷、教案、课件、教学论文、素材等各类教学资源库下载，还有大量丰富的教学资讯！" type="#_x0000_t75" style="height:16.35pt;width:29pt;" o:ole="t" fillcolor="#FFFFFF" filled="t" o:preferrelative="f" stroked="f" coordsize="21600,21600">
            <v:path/>
            <v:fill on="t" focussize="0,0"/>
            <v:stroke on="f"/>
            <v:imagedata r:id="rId79" o:title=""/>
            <o:lock v:ext="edit" aspectratio="f"/>
            <w10:wrap type="none"/>
            <w10:anchorlock/>
          </v:shape>
          <o:OLEObject Type="Embed" ProgID="Equation.DSMT4" ShapeID="_x0000_i1040" DrawAspect="Content" ObjectID="_1468075740" r:id="rId78">
            <o:LockedField>false</o:LockedField>
          </o:OLEObject>
        </w:object>
      </w:r>
      <w:r>
        <w:rPr>
          <w:snapToGrid w:val="0"/>
          <w:color w:val="C00000"/>
          <w:kern w:val="0"/>
          <w:szCs w:val="21"/>
        </w:rPr>
        <w:t xml:space="preserve">  （2）</w:t>
      </w:r>
      <w:r>
        <w:rPr>
          <w:snapToGrid w:val="0"/>
          <w:color w:val="C00000"/>
          <w:kern w:val="0"/>
          <w:szCs w:val="21"/>
        </w:rPr>
        <w:object>
          <v:shape id="_x0000_i1041" o:spt="75" alt="学科网(www.zxxk.com)--教育资源门户，提供试题试卷、教案、课件、教学论文、素材等各类教学资源库下载，还有大量丰富的教学资讯！" type="#_x0000_t75" style="height:16.35pt;width:24.7pt;" o:ole="t" fillcolor="#FFFFFF" filled="t" o:preferrelative="f" stroked="f" coordsize="21600,21600">
            <v:path/>
            <v:fill on="t" focussize="0,0"/>
            <v:stroke on="f"/>
            <v:imagedata r:id="rId81" o:title=""/>
            <o:lock v:ext="edit" aspectratio="f"/>
            <w10:wrap type="none"/>
            <w10:anchorlock/>
          </v:shape>
          <o:OLEObject Type="Embed" ProgID="Equation.DSMT4" ShapeID="_x0000_i1041" DrawAspect="Content" ObjectID="_1468075741" r:id="rId80">
            <o:LockedField>false</o:LockedField>
          </o:OLEObject>
        </w:object>
      </w:r>
      <w:r>
        <w:rPr>
          <w:snapToGrid w:val="0"/>
          <w:color w:val="C00000"/>
          <w:kern w:val="0"/>
          <w:szCs w:val="21"/>
        </w:rPr>
        <w:t xml:space="preserve">  （3）</w:t>
      </w:r>
      <w:r>
        <w:rPr>
          <w:snapToGrid w:val="0"/>
          <w:color w:val="C00000"/>
          <w:kern w:val="0"/>
          <w:szCs w:val="21"/>
        </w:rPr>
        <w:object>
          <v:shape id="_x0000_i1042" o:spt="75" alt="学科网(www.zxxk.com)--教育资源门户，提供试题试卷、教案、课件、教学论文、素材等各类教学资源库下载，还有大量丰富的教学资讯！" type="#_x0000_t75" style="height:16.35pt;width:26pt;" o:ole="t" fillcolor="#FFFFFF" filled="t" o:preferrelative="f" stroked="f" coordsize="21600,21600">
            <v:path/>
            <v:fill on="t" focussize="0,0"/>
            <v:stroke on="f"/>
            <v:imagedata r:id="rId83" o:title=""/>
            <o:lock v:ext="edit" aspectratio="f"/>
            <w10:wrap type="none"/>
            <w10:anchorlock/>
          </v:shape>
          <o:OLEObject Type="Embed" ProgID="Equation.DSMT4" ShapeID="_x0000_i1042" DrawAspect="Content" ObjectID="_1468075742" r:id="rId82">
            <o:LockedField>false</o:LockedField>
          </o:OLEObject>
        </w:object>
      </w:r>
    </w:p>
    <w:p>
      <w:pPr>
        <w:spacing w:line="360" w:lineRule="auto"/>
        <w:ind w:left="315" w:leftChars="150"/>
        <w:textAlignment w:val="center"/>
        <w:rPr>
          <w:snapToGrid w:val="0"/>
          <w:color w:val="C00000"/>
          <w:kern w:val="0"/>
          <w:szCs w:val="21"/>
        </w:rPr>
      </w:pPr>
      <w:r>
        <w:rPr>
          <w:snapToGrid w:val="0"/>
          <w:color w:val="C00000"/>
          <w:kern w:val="0"/>
          <w:szCs w:val="21"/>
        </w:rPr>
        <w:t>【解析】（1）棒匀加速运动所用时间为</w:t>
      </w:r>
      <w:r>
        <w:rPr>
          <w:snapToGrid w:val="0"/>
          <w:color w:val="C00000"/>
          <w:kern w:val="0"/>
          <w:szCs w:val="21"/>
        </w:rPr>
        <w:object>
          <v:shape id="_x0000_i1043" o:spt="75" alt="学科网(www.zxxk.com)--教育资源门户，提供试题试卷、教案、课件、教学论文、素材等各类教学资源库下载，还有大量丰富的教学资讯！" type="#_x0000_t75" style="height:12pt;width:6.75pt;" o:ole="t" filled="f" o:preferrelative="t" stroked="f" coordsize="21600,21600">
            <v:path/>
            <v:fill on="f" focussize="0,0"/>
            <v:stroke on="f"/>
            <v:imagedata r:id="rId85" o:title=""/>
            <o:lock v:ext="edit" aspectratio="t"/>
            <w10:wrap type="none"/>
            <w10:anchorlock/>
          </v:shape>
          <o:OLEObject Type="Embed" ProgID="Equation.DSMT4" ShapeID="_x0000_i1043" DrawAspect="Content" ObjectID="_1468075743" r:id="rId84">
            <o:LockedField>false</o:LockedField>
          </o:OLEObject>
        </w:object>
      </w:r>
      <w:r>
        <w:rPr>
          <w:snapToGrid w:val="0"/>
          <w:color w:val="C00000"/>
          <w:kern w:val="0"/>
          <w:szCs w:val="21"/>
        </w:rPr>
        <w:t>，有</w:t>
      </w:r>
      <w:r>
        <w:rPr>
          <w:snapToGrid w:val="0"/>
          <w:color w:val="C00000"/>
          <w:kern w:val="0"/>
          <w:szCs w:val="21"/>
        </w:rPr>
        <w:object>
          <v:shape id="_x0000_i1044" o:spt="75" alt="学科网(www.zxxk.com)--教育资源门户，提供试题试卷、教案、课件、教学论文、素材等各类教学资源库下载，还有大量丰富的教学资讯！" type="#_x0000_t75" style="height:30.75pt;width:45.75pt;" o:ole="t" filled="f" o:preferrelative="t" stroked="f" coordsize="21600,21600">
            <v:path/>
            <v:fill on="f" focussize="0,0"/>
            <v:stroke on="f"/>
            <v:imagedata r:id="rId87" o:title=""/>
            <o:lock v:ext="edit" aspectratio="t"/>
            <w10:wrap type="none"/>
            <w10:anchorlock/>
          </v:shape>
          <o:OLEObject Type="Embed" ProgID="Equation.DSMT4" ShapeID="_x0000_i1044" DrawAspect="Content" ObjectID="_1468075744" r:id="rId86">
            <o:LockedField>false</o:LockedField>
          </o:OLEObject>
        </w:object>
      </w:r>
      <w:r>
        <w:rPr>
          <w:snapToGrid w:val="0"/>
          <w:color w:val="C00000"/>
          <w:kern w:val="0"/>
          <w:szCs w:val="21"/>
        </w:rPr>
        <w:t>，解得</w:t>
      </w:r>
      <w:r>
        <w:rPr>
          <w:snapToGrid w:val="0"/>
          <w:color w:val="C00000"/>
          <w:kern w:val="0"/>
          <w:szCs w:val="21"/>
        </w:rPr>
        <w:object>
          <v:shape id="_x0000_i1045" o:spt="75" alt="学科网(www.zxxk.com)--教育资源门户，提供试题试卷、教案、课件、教学论文、素材等各类教学资源库下载，还有大量丰富的教学资讯！" type="#_x0000_t75" style="height:35.25pt;width:65.25pt;" o:ole="t" filled="f" o:preferrelative="t" stroked="f" coordsize="21600,21600">
            <v:path/>
            <v:fill on="f" focussize="0,0"/>
            <v:stroke on="f"/>
            <v:imagedata r:id="rId89" o:title=""/>
            <o:lock v:ext="edit" aspectratio="t"/>
            <w10:wrap type="none"/>
            <w10:anchorlock/>
          </v:shape>
          <o:OLEObject Type="Embed" ProgID="Equation.DSMT4" ShapeID="_x0000_i1045" DrawAspect="Content" ObjectID="_1468075745" r:id="rId88">
            <o:LockedField>false</o:LockedField>
          </o:OLEObject>
        </w:object>
      </w:r>
    </w:p>
    <w:p>
      <w:pPr>
        <w:spacing w:line="360" w:lineRule="auto"/>
        <w:ind w:left="315" w:leftChars="150"/>
        <w:textAlignment w:val="center"/>
        <w:rPr>
          <w:snapToGrid w:val="0"/>
          <w:color w:val="C00000"/>
          <w:kern w:val="0"/>
          <w:szCs w:val="21"/>
        </w:rPr>
      </w:pPr>
      <w:r>
        <w:rPr>
          <w:snapToGrid w:val="0"/>
          <w:color w:val="C00000"/>
          <w:kern w:val="0"/>
          <w:szCs w:val="21"/>
        </w:rPr>
        <w:t>根据法拉第电磁感应定律和闭合电路的欧姆定律求电路中产生的平均电流为：</w:t>
      </w:r>
    </w:p>
    <w:p>
      <w:pPr>
        <w:spacing w:line="360" w:lineRule="auto"/>
        <w:ind w:left="315" w:leftChars="150"/>
        <w:textAlignment w:val="center"/>
        <w:rPr>
          <w:snapToGrid w:val="0"/>
          <w:color w:val="C00000"/>
          <w:kern w:val="0"/>
          <w:szCs w:val="21"/>
        </w:rPr>
      </w:pPr>
      <w:r>
        <w:rPr>
          <w:snapToGrid w:val="0"/>
          <w:color w:val="C00000"/>
          <w:kern w:val="0"/>
          <w:szCs w:val="21"/>
        </w:rPr>
        <w:object>
          <v:shape id="_x0000_i1046" o:spt="75" alt="学科网(www.zxxk.com)--教育资源门户，提供试题试卷、教案、课件、教学论文、素材等各类教学资源库下载，还有大量丰富的教学资讯！" type="#_x0000_t75" style="height:36pt;width:138.7pt;" o:ole="t" fillcolor="#FFFFFF" filled="t" o:preferrelative="f" stroked="f" coordsize="21600,21600">
            <v:path/>
            <v:fill on="t" focussize="0,0"/>
            <v:stroke on="f"/>
            <v:imagedata r:id="rId91" o:title=""/>
            <o:lock v:ext="edit" aspectratio="f"/>
            <w10:wrap type="none"/>
            <w10:anchorlock/>
          </v:shape>
          <o:OLEObject Type="Embed" ProgID="Equation.DSMT4" ShapeID="_x0000_i1046" DrawAspect="Content" ObjectID="_1468075746" r:id="rId90">
            <o:LockedField>false</o:LockedField>
          </o:OLEObject>
        </w:object>
      </w:r>
    </w:p>
    <w:p>
      <w:pPr>
        <w:spacing w:line="360" w:lineRule="auto"/>
        <w:ind w:left="315" w:leftChars="150"/>
        <w:textAlignment w:val="center"/>
        <w:rPr>
          <w:snapToGrid w:val="0"/>
          <w:color w:val="C00000"/>
          <w:kern w:val="0"/>
          <w:szCs w:val="21"/>
        </w:rPr>
      </w:pPr>
      <w:r>
        <w:rPr>
          <w:snapToGrid w:val="0"/>
          <w:color w:val="C00000"/>
          <w:kern w:val="0"/>
          <w:szCs w:val="21"/>
        </w:rPr>
        <w:t>根据电流定义式有：</w:t>
      </w:r>
      <w:r>
        <w:rPr>
          <w:snapToGrid w:val="0"/>
          <w:color w:val="C00000"/>
          <w:kern w:val="0"/>
          <w:szCs w:val="21"/>
        </w:rPr>
        <w:object>
          <v:shape id="_x0000_i1047" o:spt="75" alt="学科网(www.zxxk.com)--教育资源门户，提供试题试卷、教案、课件、教学论文、素材等各类教学资源库下载，还有大量丰富的教学资讯！" type="#_x0000_t75" style="height:18pt;width:68.2pt;" o:ole="t" fillcolor="#FFFFFF" filled="t" o:preferrelative="f" stroked="f" coordsize="21600,21600">
            <v:path/>
            <v:fill on="t" focussize="0,0"/>
            <v:stroke on="f"/>
            <v:imagedata r:id="rId93" o:title=""/>
            <o:lock v:ext="edit" aspectratio="f"/>
            <w10:wrap type="none"/>
            <w10:anchorlock/>
          </v:shape>
          <o:OLEObject Type="Embed" ProgID="Equation.DSMT4" ShapeID="_x0000_i1047" DrawAspect="Content" ObjectID="_1468075747" r:id="rId92">
            <o:LockedField>false</o:LockedField>
          </o:OLEObject>
        </w:object>
      </w:r>
    </w:p>
    <w:p>
      <w:pPr>
        <w:spacing w:line="360" w:lineRule="auto"/>
        <w:ind w:left="315" w:leftChars="150"/>
        <w:textAlignment w:val="center"/>
        <w:rPr>
          <w:snapToGrid w:val="0"/>
          <w:color w:val="C00000"/>
          <w:kern w:val="0"/>
          <w:szCs w:val="21"/>
        </w:rPr>
      </w:pPr>
      <w:r>
        <w:rPr>
          <w:snapToGrid w:val="0"/>
          <w:color w:val="C00000"/>
          <w:kern w:val="0"/>
          <w:szCs w:val="21"/>
        </w:rPr>
        <w:t>（2）撤去外力前棒做匀加速运动根据速度公式末速为：</w:t>
      </w:r>
      <w:r>
        <w:rPr>
          <w:snapToGrid w:val="0"/>
          <w:color w:val="C00000"/>
          <w:kern w:val="0"/>
          <w:szCs w:val="21"/>
        </w:rPr>
        <w:object>
          <v:shape id="_x0000_i1048" o:spt="75" alt="学科网(www.zxxk.com)--教育资源门户，提供试题试卷、教案、课件、教学论文、素材等各类教学资源库下载，还有大量丰富的教学资讯！" type="#_x0000_t75" style="height:16.35pt;width:68.7pt;" o:ole="t" fillcolor="#FFFFFF" filled="t" o:preferrelative="f" stroked="f" coordsize="21600,21600">
            <v:path/>
            <v:fill on="t" focussize="0,0"/>
            <v:stroke on="f"/>
            <v:imagedata r:id="rId95" o:title=""/>
            <o:lock v:ext="edit" aspectratio="f"/>
            <w10:wrap type="none"/>
            <w10:anchorlock/>
          </v:shape>
          <o:OLEObject Type="Embed" ProgID="Equation.DSMT4" ShapeID="_x0000_i1048" DrawAspect="Content" ObjectID="_1468075748" r:id="rId94">
            <o:LockedField>false</o:LockedField>
          </o:OLEObject>
        </w:object>
      </w:r>
    </w:p>
    <w:p>
      <w:pPr>
        <w:spacing w:line="360" w:lineRule="auto"/>
        <w:ind w:left="315" w:leftChars="150"/>
        <w:textAlignment w:val="center"/>
        <w:rPr>
          <w:snapToGrid w:val="0"/>
          <w:color w:val="C00000"/>
          <w:kern w:val="0"/>
          <w:szCs w:val="21"/>
        </w:rPr>
      </w:pPr>
      <w:r>
        <w:rPr>
          <w:snapToGrid w:val="0"/>
          <w:color w:val="C00000"/>
          <w:kern w:val="0"/>
          <w:szCs w:val="21"/>
        </w:rPr>
        <w:t>撤去外力后棒在安培力作用下做减速运动，安培力做负功先将棒的动能转化为电能</w:t>
      </w:r>
    </w:p>
    <w:p>
      <w:pPr>
        <w:spacing w:line="360" w:lineRule="auto"/>
        <w:ind w:left="315" w:leftChars="150"/>
        <w:textAlignment w:val="center"/>
        <w:rPr>
          <w:snapToGrid w:val="0"/>
          <w:color w:val="C00000"/>
          <w:kern w:val="0"/>
          <w:szCs w:val="21"/>
        </w:rPr>
      </w:pPr>
      <w:r>
        <w:rPr>
          <w:snapToGrid w:val="0"/>
          <w:color w:val="C00000"/>
          <w:kern w:val="0"/>
          <w:szCs w:val="21"/>
        </w:rPr>
        <w:t>再通过电流做功将电能转化为内能，所以焦耳热等于棒的动能减少</w:t>
      </w:r>
    </w:p>
    <w:p>
      <w:pPr>
        <w:spacing w:line="360" w:lineRule="auto"/>
        <w:ind w:left="315" w:leftChars="150"/>
        <w:textAlignment w:val="center"/>
        <w:rPr>
          <w:snapToGrid w:val="0"/>
          <w:color w:val="C00000"/>
          <w:kern w:val="0"/>
          <w:szCs w:val="21"/>
        </w:rPr>
      </w:pPr>
      <w:r>
        <w:rPr>
          <w:snapToGrid w:val="0"/>
          <w:color w:val="C00000"/>
          <w:kern w:val="0"/>
          <w:szCs w:val="21"/>
        </w:rPr>
        <w:object>
          <v:shape id="_x0000_i1049" o:spt="75" alt="学科网(www.zxxk.com)--教育资源门户，提供试题试卷、教案、课件、教学论文、素材等各类教学资源库下载，还有大量丰富的教学资讯！" type="#_x0000_t75" style="height:30.75pt;width:122.2pt;" o:ole="t" fillcolor="#FFFFFF" filled="t" o:preferrelative="f" stroked="f" coordsize="21600,21600">
            <v:path/>
            <v:fill on="t" focussize="0,0"/>
            <v:stroke on="f"/>
            <v:imagedata r:id="rId97" o:title=""/>
            <o:lock v:ext="edit" aspectratio="f"/>
            <w10:wrap type="none"/>
            <w10:anchorlock/>
          </v:shape>
          <o:OLEObject Type="Embed" ProgID="Equation.DSMT4" ShapeID="_x0000_i1049" DrawAspect="Content" ObjectID="_1468075749" r:id="rId96">
            <o:LockedField>false</o:LockedField>
          </o:OLEObject>
        </w:object>
      </w:r>
    </w:p>
    <w:p>
      <w:pPr>
        <w:spacing w:line="360" w:lineRule="auto"/>
        <w:ind w:left="315" w:leftChars="150"/>
        <w:textAlignment w:val="center"/>
        <w:rPr>
          <w:snapToGrid w:val="0"/>
          <w:color w:val="C00000"/>
          <w:kern w:val="0"/>
          <w:szCs w:val="21"/>
        </w:rPr>
      </w:pPr>
      <w:r>
        <w:rPr>
          <w:snapToGrid w:val="0"/>
          <w:color w:val="C00000"/>
          <w:kern w:val="0"/>
          <w:szCs w:val="21"/>
        </w:rPr>
        <w:t>（</w:t>
      </w:r>
      <w:r>
        <w:rPr>
          <w:rFonts w:hint="eastAsia"/>
          <w:snapToGrid w:val="0"/>
          <w:color w:val="C00000"/>
          <w:kern w:val="0"/>
          <w:szCs w:val="21"/>
        </w:rPr>
        <w:t>3</w:t>
      </w:r>
      <w:r>
        <w:rPr>
          <w:snapToGrid w:val="0"/>
          <w:color w:val="C00000"/>
          <w:kern w:val="0"/>
          <w:szCs w:val="21"/>
        </w:rPr>
        <w:t>）根据题意在撤去外力前的焦耳热为：</w:t>
      </w:r>
      <w:r>
        <w:rPr>
          <w:snapToGrid w:val="0"/>
          <w:color w:val="C00000"/>
          <w:kern w:val="0"/>
          <w:szCs w:val="21"/>
        </w:rPr>
        <w:object>
          <v:shape id="_x0000_i1050" o:spt="75" alt="学科网(www.zxxk.com)--教育资源门户，提供试题试卷、教案、课件、教学论文、素材等各类教学资源库下载，还有大量丰富的教学资讯！" type="#_x0000_t75" style="height:18pt;width:80pt;" o:ole="t" fillcolor="#FFFFFF" filled="t" o:preferrelative="f" stroked="f" coordsize="21600,21600">
            <v:path/>
            <v:fill on="t" focussize="0,0"/>
            <v:stroke on="f"/>
            <v:imagedata r:id="rId99" o:title=""/>
            <o:lock v:ext="edit" aspectratio="f"/>
            <w10:wrap type="none"/>
            <w10:anchorlock/>
          </v:shape>
          <o:OLEObject Type="Embed" ProgID="Equation.DSMT4" ShapeID="_x0000_i1050" DrawAspect="Content" ObjectID="_1468075750" r:id="rId98">
            <o:LockedField>false</o:LockedField>
          </o:OLEObject>
        </w:object>
      </w:r>
    </w:p>
    <w:p>
      <w:pPr>
        <w:spacing w:line="360" w:lineRule="auto"/>
        <w:ind w:left="315" w:leftChars="150"/>
        <w:textAlignment w:val="center"/>
        <w:rPr>
          <w:snapToGrid w:val="0"/>
          <w:color w:val="C00000"/>
          <w:kern w:val="0"/>
          <w:szCs w:val="21"/>
        </w:rPr>
      </w:pPr>
      <w:r>
        <w:rPr>
          <w:snapToGrid w:val="0"/>
          <w:color w:val="C00000"/>
          <w:kern w:val="0"/>
          <w:szCs w:val="21"/>
        </w:rPr>
        <w:t>撤去外力前拉力做正功、安培力做负功（其绝对值等于焦耳热</w:t>
      </w:r>
      <w:r>
        <w:rPr>
          <w:snapToGrid w:val="0"/>
          <w:color w:val="C00000"/>
          <w:kern w:val="0"/>
          <w:szCs w:val="21"/>
        </w:rPr>
        <w:object>
          <v:shape id="_x0000_i1051" o:spt="75" alt="学科网(www.zxxk.com)--教育资源门户，提供试题试卷、教案、课件、教学论文、素材等各类教学资源库下载，还有大量丰富的教学资讯！" type="#_x0000_t75" style="height:18pt;width:14.25pt;" o:ole="t" filled="f" o:preferrelative="t" stroked="f" coordsize="21600,21600">
            <v:path/>
            <v:fill on="f" focussize="0,0"/>
            <v:stroke on="f"/>
            <v:imagedata r:id="rId101" o:title=""/>
            <o:lock v:ext="edit" aspectratio="t"/>
            <w10:wrap type="none"/>
            <w10:anchorlock/>
          </v:shape>
          <o:OLEObject Type="Embed" ProgID="Equation.DSMT4" ShapeID="_x0000_i1051" DrawAspect="Content" ObjectID="_1468075751" r:id="rId100">
            <o:LockedField>false</o:LockedField>
          </o:OLEObject>
        </w:object>
      </w:r>
      <w:r>
        <w:rPr>
          <w:snapToGrid w:val="0"/>
          <w:color w:val="C00000"/>
          <w:kern w:val="0"/>
          <w:szCs w:val="21"/>
        </w:rPr>
        <w:t>）、重力不做功共同使棒的动能增大，根据动能定理有：</w:t>
      </w:r>
      <w:r>
        <w:rPr>
          <w:snapToGrid w:val="0"/>
          <w:color w:val="C00000"/>
          <w:kern w:val="0"/>
          <w:szCs w:val="21"/>
        </w:rPr>
        <w:object>
          <v:shape id="_x0000_i1052" o:spt="75" alt="学科网(www.zxxk.com)--教育资源门户，提供试题试卷、教案、课件、教学论文、素材等各类教学资源库下载，还有大量丰富的教学资讯！" type="#_x0000_t75" style="height:18pt;width:72.8pt;" o:ole="t" filled="f" o:preferrelative="t" stroked="f" coordsize="21600,21600">
            <v:path/>
            <v:fill on="f" focussize="0,0"/>
            <v:stroke on="f"/>
            <v:imagedata r:id="rId103" o:title=""/>
            <o:lock v:ext="edit" aspectratio="t"/>
            <w10:wrap type="none"/>
            <w10:anchorlock/>
          </v:shape>
          <o:OLEObject Type="Embed" ProgID="Equation.DSMT4" ShapeID="_x0000_i1052" DrawAspect="Content" ObjectID="_1468075752" r:id="rId102">
            <o:LockedField>false</o:LockedField>
          </o:OLEObject>
        </w:object>
      </w:r>
    </w:p>
    <w:p>
      <w:pPr>
        <w:spacing w:line="360" w:lineRule="auto"/>
        <w:ind w:left="315" w:leftChars="150"/>
        <w:textAlignment w:val="center"/>
        <w:rPr>
          <w:snapToGrid w:val="0"/>
          <w:color w:val="C00000"/>
          <w:kern w:val="0"/>
          <w:szCs w:val="21"/>
        </w:rPr>
      </w:pPr>
      <w:r>
        <w:rPr>
          <w:snapToGrid w:val="0"/>
          <w:color w:val="C00000"/>
          <w:kern w:val="0"/>
          <w:szCs w:val="21"/>
        </w:rPr>
        <w:t>则</w:t>
      </w:r>
      <w:r>
        <w:rPr>
          <w:snapToGrid w:val="0"/>
          <w:color w:val="C00000"/>
          <w:kern w:val="0"/>
          <w:szCs w:val="21"/>
        </w:rPr>
        <w:object>
          <v:shape id="_x0000_i1053" o:spt="75" alt="学科网(www.zxxk.com)--教育资源门户，提供试题试卷、教案、课件、教学论文、素材等各类教学资源库下载，还有大量丰富的教学资讯！" type="#_x0000_t75" style="height:18pt;width:108.8pt;" o:ole="t" fillcolor="#FFFFFF" filled="t" o:preferrelative="f" stroked="f" coordsize="21600,21600">
            <v:path/>
            <v:fill on="t" focussize="0,0"/>
            <v:stroke on="f"/>
            <v:imagedata r:id="rId105" o:title=""/>
            <o:lock v:ext="edit" aspectratio="f"/>
            <w10:wrap type="none"/>
            <w10:anchorlock/>
          </v:shape>
          <o:OLEObject Type="Embed" ProgID="Equation.DSMT4" ShapeID="_x0000_i1053" DrawAspect="Content" ObjectID="_1468075753" r:id="rId104">
            <o:LockedField>false</o:LockedField>
          </o:OLEObject>
        </w:object>
      </w:r>
    </w:p>
    <w:p>
      <w:pPr>
        <w:spacing w:line="360" w:lineRule="auto"/>
        <w:ind w:left="315" w:hanging="315" w:hangingChars="150"/>
        <w:textAlignment w:val="center"/>
        <w:rPr>
          <w:snapToGrid w:val="0"/>
          <w:color w:val="auto"/>
          <w:kern w:val="0"/>
        </w:rPr>
      </w:pPr>
      <w:r>
        <w:rPr>
          <w:rFonts w:hint="eastAsia"/>
          <w:snapToGrid w:val="0"/>
          <w:color w:val="auto"/>
          <w:kern w:val="0"/>
          <w:lang w:val="en-US" w:eastAsia="zh-CN"/>
        </w:rPr>
        <w:t>10.</w:t>
      </w:r>
      <w:r>
        <w:rPr>
          <w:snapToGrid w:val="0"/>
          <w:color w:val="auto"/>
          <w:kern w:val="0"/>
        </w:rPr>
        <w:t>如图所示，光滑且足够长的平行金属导轨</w:t>
      </w:r>
      <w:r>
        <w:rPr>
          <w:i/>
          <w:snapToGrid w:val="0"/>
          <w:color w:val="auto"/>
          <w:kern w:val="0"/>
        </w:rPr>
        <w:t>MN</w:t>
      </w:r>
      <w:r>
        <w:rPr>
          <w:snapToGrid w:val="0"/>
          <w:color w:val="auto"/>
          <w:kern w:val="0"/>
        </w:rPr>
        <w:t>、</w:t>
      </w:r>
      <w:r>
        <w:rPr>
          <w:i/>
          <w:snapToGrid w:val="0"/>
          <w:color w:val="auto"/>
          <w:kern w:val="0"/>
        </w:rPr>
        <w:t>PQ</w:t>
      </w:r>
      <w:r>
        <w:rPr>
          <w:snapToGrid w:val="0"/>
          <w:color w:val="auto"/>
          <w:kern w:val="0"/>
        </w:rPr>
        <w:t>固定在竖直平面内，两导轨间的距离为</w:t>
      </w:r>
      <w:r>
        <w:rPr>
          <w:i/>
          <w:snapToGrid w:val="0"/>
          <w:color w:val="auto"/>
          <w:kern w:val="0"/>
        </w:rPr>
        <w:t>L</w:t>
      </w:r>
      <w:r>
        <w:rPr>
          <w:snapToGrid w:val="0"/>
          <w:color w:val="auto"/>
          <w:kern w:val="0"/>
        </w:rPr>
        <w:t>＝1</w:t>
      </w:r>
      <w:r>
        <w:rPr>
          <w:rFonts w:hint="eastAsia"/>
          <w:snapToGrid w:val="0"/>
          <w:color w:val="auto"/>
          <w:kern w:val="0"/>
        </w:rPr>
        <w:t xml:space="preserve"> </w:t>
      </w:r>
      <w:r>
        <w:rPr>
          <w:snapToGrid w:val="0"/>
          <w:color w:val="auto"/>
          <w:kern w:val="0"/>
        </w:rPr>
        <w:t>m，导轨间连接的定值电阻</w:t>
      </w:r>
      <w:r>
        <w:rPr>
          <w:i/>
          <w:snapToGrid w:val="0"/>
          <w:color w:val="auto"/>
          <w:kern w:val="0"/>
        </w:rPr>
        <w:t>R</w:t>
      </w:r>
      <w:r>
        <w:rPr>
          <w:snapToGrid w:val="0"/>
          <w:color w:val="auto"/>
          <w:kern w:val="0"/>
        </w:rPr>
        <w:t>＝3Ω，导轨上放一质量为</w:t>
      </w:r>
      <w:r>
        <w:rPr>
          <w:i/>
          <w:snapToGrid w:val="0"/>
          <w:color w:val="auto"/>
          <w:kern w:val="0"/>
        </w:rPr>
        <w:t>m</w:t>
      </w:r>
      <w:r>
        <w:rPr>
          <w:snapToGrid w:val="0"/>
          <w:color w:val="auto"/>
          <w:kern w:val="0"/>
        </w:rPr>
        <w:t>＝0.1kg的金属杆</w:t>
      </w:r>
      <w:r>
        <w:rPr>
          <w:i/>
          <w:snapToGrid w:val="0"/>
          <w:color w:val="auto"/>
          <w:kern w:val="0"/>
        </w:rPr>
        <w:t>ab</w:t>
      </w:r>
      <w:r>
        <w:rPr>
          <w:snapToGrid w:val="0"/>
          <w:color w:val="auto"/>
          <w:kern w:val="0"/>
        </w:rPr>
        <w:t>，金属杆始终与导轨接触良好，杆的电阻</w:t>
      </w:r>
      <w:r>
        <w:rPr>
          <w:i/>
          <w:snapToGrid w:val="0"/>
          <w:color w:val="auto"/>
          <w:kern w:val="0"/>
        </w:rPr>
        <w:t>r</w:t>
      </w:r>
      <w:r>
        <w:rPr>
          <w:snapToGrid w:val="0"/>
          <w:color w:val="auto"/>
          <w:kern w:val="0"/>
        </w:rPr>
        <w:t>＝1Ω，其余电阻不计，整个装置处于磁感应强度为</w:t>
      </w:r>
      <w:r>
        <w:rPr>
          <w:i/>
          <w:snapToGrid w:val="0"/>
          <w:color w:val="auto"/>
          <w:kern w:val="0"/>
        </w:rPr>
        <w:t>B</w:t>
      </w:r>
      <w:r>
        <w:rPr>
          <w:snapToGrid w:val="0"/>
          <w:color w:val="auto"/>
          <w:kern w:val="0"/>
        </w:rPr>
        <w:t>＝1T的匀强磁场中，磁场的方向垂直导轨平面向里．重力加速度</w:t>
      </w:r>
      <w:r>
        <w:rPr>
          <w:i/>
          <w:snapToGrid w:val="0"/>
          <w:color w:val="auto"/>
          <w:kern w:val="0"/>
        </w:rPr>
        <w:t>g</w:t>
      </w:r>
      <w:r>
        <w:rPr>
          <w:snapToGrid w:val="0"/>
          <w:color w:val="auto"/>
          <w:kern w:val="0"/>
        </w:rPr>
        <w:t>取10 m/s</w:t>
      </w:r>
      <w:r>
        <w:rPr>
          <w:snapToGrid w:val="0"/>
          <w:color w:val="auto"/>
          <w:kern w:val="0"/>
          <w:vertAlign w:val="superscript"/>
        </w:rPr>
        <w:t>2</w:t>
      </w:r>
      <w:r>
        <w:rPr>
          <w:snapToGrid w:val="0"/>
          <w:color w:val="auto"/>
          <w:kern w:val="0"/>
        </w:rPr>
        <w:t>。现让金属杆从</w:t>
      </w:r>
      <w:r>
        <w:rPr>
          <w:i/>
          <w:snapToGrid w:val="0"/>
          <w:color w:val="auto"/>
          <w:kern w:val="0"/>
        </w:rPr>
        <w:t>AB</w:t>
      </w:r>
      <w:r>
        <w:rPr>
          <w:snapToGrid w:val="0"/>
          <w:color w:val="auto"/>
          <w:kern w:val="0"/>
        </w:rPr>
        <w:t>水平位置由静止释放，忽略空气阻力的影响，求：</w:t>
      </w:r>
    </w:p>
    <w:p>
      <w:pPr>
        <w:spacing w:line="360" w:lineRule="auto"/>
        <w:ind w:left="315" w:leftChars="150"/>
        <w:textAlignment w:val="center"/>
        <w:rPr>
          <w:snapToGrid w:val="0"/>
          <w:color w:val="auto"/>
          <w:kern w:val="0"/>
        </w:rPr>
      </w:pPr>
      <w:r>
        <w:rPr>
          <w:snapToGrid w:val="0"/>
          <w:color w:val="auto"/>
          <w:kern w:val="0"/>
        </w:rPr>
        <w:drawing>
          <wp:anchor distT="0" distB="0" distL="114300" distR="114300" simplePos="0" relativeHeight="251666432" behindDoc="0" locked="0" layoutInCell="1" allowOverlap="1">
            <wp:simplePos x="0" y="0"/>
            <wp:positionH relativeFrom="column">
              <wp:posOffset>4089400</wp:posOffset>
            </wp:positionH>
            <wp:positionV relativeFrom="paragraph">
              <wp:posOffset>50800</wp:posOffset>
            </wp:positionV>
            <wp:extent cx="1228725" cy="1485900"/>
            <wp:effectExtent l="0" t="0" r="3175" b="0"/>
            <wp:wrapSquare wrapText="bothSides"/>
            <wp:docPr id="94" name="图片 92"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2" descr="学科网(www.zxxk.com)--教育资源门户，提供试题试卷、教案、课件、教学论文、素材等各类教学资源库下载，还有大量丰富的教学资讯！"/>
                    <pic:cNvPicPr>
                      <a:picLocks noChangeAspect="1"/>
                    </pic:cNvPicPr>
                  </pic:nvPicPr>
                  <pic:blipFill>
                    <a:blip r:embed="rId106"/>
                    <a:stretch>
                      <a:fillRect/>
                    </a:stretch>
                  </pic:blipFill>
                  <pic:spPr>
                    <a:xfrm>
                      <a:off x="0" y="0"/>
                      <a:ext cx="1228725" cy="1485900"/>
                    </a:xfrm>
                    <a:prstGeom prst="rect">
                      <a:avLst/>
                    </a:prstGeom>
                    <a:noFill/>
                    <a:ln>
                      <a:noFill/>
                    </a:ln>
                  </pic:spPr>
                </pic:pic>
              </a:graphicData>
            </a:graphic>
          </wp:anchor>
        </w:drawing>
      </w:r>
      <w:r>
        <w:rPr>
          <w:snapToGrid w:val="0"/>
          <w:color w:val="auto"/>
          <w:kern w:val="0"/>
        </w:rPr>
        <w:t>（1）金属杆的最大速度；</w:t>
      </w:r>
    </w:p>
    <w:p>
      <w:pPr>
        <w:spacing w:line="360" w:lineRule="auto"/>
        <w:ind w:left="840" w:leftChars="150" w:hanging="525" w:hangingChars="250"/>
        <w:textAlignment w:val="center"/>
        <w:rPr>
          <w:snapToGrid w:val="0"/>
          <w:color w:val="auto"/>
          <w:kern w:val="0"/>
        </w:rPr>
      </w:pPr>
      <w:r>
        <w:rPr>
          <w:snapToGrid w:val="0"/>
          <w:color w:val="auto"/>
          <w:kern w:val="0"/>
        </w:rPr>
        <w:t>（2）若从金属杆开始下落到刚好达到最大速度的过程中，电阻</w:t>
      </w:r>
      <w:r>
        <w:rPr>
          <w:i/>
          <w:snapToGrid w:val="0"/>
          <w:color w:val="auto"/>
          <w:kern w:val="0"/>
        </w:rPr>
        <w:t>R</w:t>
      </w:r>
      <w:r>
        <w:rPr>
          <w:snapToGrid w:val="0"/>
          <w:color w:val="auto"/>
          <w:kern w:val="0"/>
        </w:rPr>
        <w:t>上产生的焦耳热</w:t>
      </w:r>
      <w:r>
        <w:rPr>
          <w:i/>
          <w:snapToGrid w:val="0"/>
          <w:color w:val="auto"/>
          <w:kern w:val="0"/>
        </w:rPr>
        <w:t>Q</w:t>
      </w:r>
      <w:r>
        <w:rPr>
          <w:snapToGrid w:val="0"/>
          <w:color w:val="auto"/>
          <w:kern w:val="0"/>
        </w:rPr>
        <w:t>＝0.6J，此时金属棒下落的高度为多少？</w:t>
      </w:r>
    </w:p>
    <w:p>
      <w:pPr>
        <w:spacing w:line="360" w:lineRule="auto"/>
        <w:ind w:left="840" w:leftChars="150" w:hanging="525" w:hangingChars="250"/>
        <w:textAlignment w:val="center"/>
        <w:rPr>
          <w:snapToGrid w:val="0"/>
          <w:color w:val="auto"/>
          <w:kern w:val="0"/>
        </w:rPr>
      </w:pPr>
      <w:r>
        <w:rPr>
          <w:snapToGrid w:val="0"/>
          <w:color w:val="auto"/>
          <w:kern w:val="0"/>
        </w:rPr>
        <w:t>（3）达到最大速度后，为使</w:t>
      </w:r>
      <w:r>
        <w:rPr>
          <w:i/>
          <w:snapToGrid w:val="0"/>
          <w:color w:val="auto"/>
          <w:kern w:val="0"/>
        </w:rPr>
        <w:t>ab</w:t>
      </w:r>
      <w:r>
        <w:rPr>
          <w:snapToGrid w:val="0"/>
          <w:color w:val="auto"/>
          <w:kern w:val="0"/>
        </w:rPr>
        <w:t>棒中不产生感应电流，从该时刻开始，磁感应强度</w:t>
      </w:r>
      <w:r>
        <w:rPr>
          <w:i/>
          <w:snapToGrid w:val="0"/>
          <w:color w:val="auto"/>
          <w:kern w:val="0"/>
        </w:rPr>
        <w:t>B</w:t>
      </w:r>
      <w:r>
        <w:rPr>
          <w:snapToGrid w:val="0"/>
          <w:color w:val="auto"/>
          <w:kern w:val="0"/>
        </w:rPr>
        <w:t>应怎样随时间</w:t>
      </w:r>
      <w:r>
        <w:rPr>
          <w:i/>
          <w:snapToGrid w:val="0"/>
          <w:color w:val="auto"/>
          <w:kern w:val="0"/>
        </w:rPr>
        <w:t>t</w:t>
      </w:r>
      <w:r>
        <w:rPr>
          <w:snapToGrid w:val="0"/>
          <w:color w:val="auto"/>
          <w:kern w:val="0"/>
        </w:rPr>
        <w:t>变化？推导这种情况下</w:t>
      </w:r>
      <w:r>
        <w:rPr>
          <w:i/>
          <w:snapToGrid w:val="0"/>
          <w:color w:val="auto"/>
          <w:kern w:val="0"/>
        </w:rPr>
        <w:t>B</w:t>
      </w:r>
      <w:r>
        <w:rPr>
          <w:snapToGrid w:val="0"/>
          <w:color w:val="auto"/>
          <w:kern w:val="0"/>
        </w:rPr>
        <w:t>与</w:t>
      </w:r>
      <w:r>
        <w:rPr>
          <w:i/>
          <w:snapToGrid w:val="0"/>
          <w:color w:val="auto"/>
          <w:kern w:val="0"/>
        </w:rPr>
        <w:t>t</w:t>
      </w:r>
      <w:r>
        <w:rPr>
          <w:snapToGrid w:val="0"/>
          <w:color w:val="auto"/>
          <w:kern w:val="0"/>
        </w:rPr>
        <w:t>的关系式。</w:t>
      </w:r>
    </w:p>
    <w:p>
      <w:pPr>
        <w:spacing w:line="360" w:lineRule="auto"/>
        <w:ind w:left="315" w:leftChars="150"/>
        <w:textAlignment w:val="center"/>
        <w:rPr>
          <w:snapToGrid w:val="0"/>
          <w:color w:val="C00000"/>
          <w:kern w:val="0"/>
        </w:rPr>
      </w:pPr>
      <w:r>
        <w:rPr>
          <w:snapToGrid w:val="0"/>
          <w:color w:val="C00000"/>
          <w:kern w:val="0"/>
        </w:rPr>
        <w:t>【答案】（1）4 m/s  （2）1.6 m  （3）</w:t>
      </w:r>
      <w:r>
        <w:rPr>
          <w:snapToGrid w:val="0"/>
          <w:color w:val="C00000"/>
          <w:kern w:val="0"/>
        </w:rPr>
        <w:object>
          <v:shape id="_x0000_i1054" o:spt="75" alt="学科网(www.zxxk.com)--教育资源门户，提供试题试卷、教案、课件、教学论文、素材等各类教学资源库下载，还有大量丰富的教学资讯！" type="#_x0000_t75" style="height:30.75pt;width:98.3pt;" o:ole="t" filled="f" o:preferrelative="t" stroked="f" coordsize="21600,21600">
            <v:path/>
            <v:fill on="f" focussize="0,0"/>
            <v:stroke on="f"/>
            <v:imagedata r:id="rId108" o:title=""/>
            <o:lock v:ext="edit" aspectratio="t"/>
            <w10:wrap type="none"/>
            <w10:anchorlock/>
          </v:shape>
          <o:OLEObject Type="Embed" ProgID="Equation.DSMT4" ShapeID="_x0000_i1054" DrawAspect="Content" ObjectID="_1468075754" r:id="rId107">
            <o:LockedField>false</o:LockedField>
          </o:OLEObject>
        </w:object>
      </w:r>
    </w:p>
    <w:p>
      <w:pPr>
        <w:spacing w:line="360" w:lineRule="auto"/>
        <w:ind w:left="315" w:leftChars="150"/>
        <w:textAlignment w:val="center"/>
        <w:rPr>
          <w:snapToGrid w:val="0"/>
          <w:color w:val="C00000"/>
          <w:kern w:val="0"/>
        </w:rPr>
      </w:pPr>
      <w:r>
        <w:rPr>
          <w:snapToGrid w:val="0"/>
          <w:color w:val="C00000"/>
          <w:kern w:val="0"/>
        </w:rPr>
        <w:t>【解析】（1）设金属杆的最大速度为</w:t>
      </w:r>
      <w:r>
        <w:rPr>
          <w:snapToGrid w:val="0"/>
          <w:color w:val="C00000"/>
          <w:kern w:val="0"/>
        </w:rPr>
        <w:object>
          <v:shape id="_x0000_i1055" o:spt="75" alt="学科网(www.zxxk.com)--教育资源门户，提供试题试卷、教案、课件、教学论文、素材等各类教学资源库下载，还有大量丰富的教学资讯！" type="#_x0000_t75" style="height:18pt;width:15pt;" o:ole="t" filled="f" o:preferrelative="t" stroked="f" coordsize="21600,21600">
            <v:path/>
            <v:fill on="f" focussize="0,0"/>
            <v:stroke on="f"/>
            <v:imagedata r:id="rId110" o:title=""/>
            <o:lock v:ext="edit" aspectratio="t"/>
            <w10:wrap type="none"/>
            <w10:anchorlock/>
          </v:shape>
          <o:OLEObject Type="Embed" ProgID="Equation.DSMT4" ShapeID="_x0000_i1055" DrawAspect="Content" ObjectID="_1468075755" r:id="rId109">
            <o:LockedField>false</o:LockedField>
          </o:OLEObject>
        </w:object>
      </w:r>
      <w:r>
        <w:rPr>
          <w:snapToGrid w:val="0"/>
          <w:color w:val="C00000"/>
          <w:kern w:val="0"/>
        </w:rPr>
        <w:t>，安培力与重力平衡，则有：</w:t>
      </w:r>
      <w:r>
        <w:rPr>
          <w:snapToGrid w:val="0"/>
          <w:color w:val="C00000"/>
          <w:kern w:val="0"/>
        </w:rPr>
        <w:object>
          <v:shape id="_x0000_i1056" o:spt="75" alt="学科网(www.zxxk.com)--教育资源门户，提供试题试卷、教案、课件、教学论文、素材等各类教学资源库下载，还有大量丰富的教学资讯！" type="#_x0000_t75" style="height:18.75pt;width:45.75pt;" o:ole="t" filled="f" o:preferrelative="t" stroked="f" coordsize="21600,21600">
            <v:path/>
            <v:fill on="f" focussize="0,0"/>
            <v:stroke on="f"/>
            <v:imagedata r:id="rId112" o:title=""/>
            <o:lock v:ext="edit" aspectratio="t"/>
            <w10:wrap type="none"/>
            <w10:anchorlock/>
          </v:shape>
          <o:OLEObject Type="Embed" ProgID="Equation.DSMT4" ShapeID="_x0000_i1056" DrawAspect="Content" ObjectID="_1468075756" r:id="rId111">
            <o:LockedField>false</o:LockedField>
          </o:OLEObject>
        </w:object>
      </w:r>
    </w:p>
    <w:p>
      <w:pPr>
        <w:spacing w:line="360" w:lineRule="auto"/>
        <w:ind w:left="315" w:leftChars="150"/>
        <w:textAlignment w:val="center"/>
        <w:rPr>
          <w:snapToGrid w:val="0"/>
          <w:color w:val="C00000"/>
          <w:kern w:val="0"/>
        </w:rPr>
      </w:pPr>
      <w:r>
        <w:rPr>
          <w:snapToGrid w:val="0"/>
          <w:color w:val="C00000"/>
          <w:kern w:val="0"/>
        </w:rPr>
        <w:t>又</w:t>
      </w:r>
      <w:r>
        <w:rPr>
          <w:snapToGrid w:val="0"/>
          <w:color w:val="C00000"/>
          <w:kern w:val="0"/>
        </w:rPr>
        <w:object>
          <v:shape id="_x0000_i1057" o:spt="75" alt="学科网(www.zxxk.com)--教育资源门户，提供试题试卷、教案、课件、教学论文、素材等各类教学资源库下载，还有大量丰富的教学资讯！" type="#_x0000_t75" style="height:18.75pt;width:48.75pt;" o:ole="t" filled="f" o:preferrelative="t" stroked="f" coordsize="21600,21600">
            <v:path/>
            <v:fill on="f" focussize="0,0"/>
            <v:stroke on="f"/>
            <v:imagedata r:id="rId114" o:title=""/>
            <o:lock v:ext="edit" aspectratio="t"/>
            <w10:wrap type="none"/>
            <w10:anchorlock/>
          </v:shape>
          <o:OLEObject Type="Embed" ProgID="Equation.DSMT4" ShapeID="_x0000_i1057" DrawAspect="Content" ObjectID="_1468075757" r:id="rId113">
            <o:LockedField>false</o:LockedField>
          </o:OLEObject>
        </w:object>
      </w:r>
      <w:r>
        <w:rPr>
          <w:snapToGrid w:val="0"/>
          <w:color w:val="C00000"/>
          <w:kern w:val="0"/>
        </w:rPr>
        <w:t>、</w:t>
      </w:r>
      <w:r>
        <w:rPr>
          <w:snapToGrid w:val="0"/>
          <w:color w:val="C00000"/>
          <w:kern w:val="0"/>
        </w:rPr>
        <w:object>
          <v:shape id="_x0000_i1058" o:spt="75" alt="学科网(www.zxxk.com)--教育资源门户，提供试题试卷、教案、课件、教学论文、素材等各类教学资源库下载，还有大量丰富的教学资讯！" type="#_x0000_t75" style="height:30.75pt;width:48pt;" o:ole="t" filled="f" o:preferrelative="t" stroked="f" coordsize="21600,21600">
            <v:path/>
            <v:fill on="f" focussize="0,0"/>
            <v:stroke on="f"/>
            <v:imagedata r:id="rId116" o:title=""/>
            <o:lock v:ext="edit" aspectratio="t"/>
            <w10:wrap type="none"/>
            <w10:anchorlock/>
          </v:shape>
          <o:OLEObject Type="Embed" ProgID="Equation.DSMT4" ShapeID="_x0000_i1058" DrawAspect="Content" ObjectID="_1468075758" r:id="rId115">
            <o:LockedField>false</o:LockedField>
          </o:OLEObject>
        </w:object>
      </w:r>
    </w:p>
    <w:p>
      <w:pPr>
        <w:spacing w:line="360" w:lineRule="auto"/>
        <w:ind w:left="315" w:leftChars="150"/>
        <w:textAlignment w:val="center"/>
        <w:rPr>
          <w:snapToGrid w:val="0"/>
          <w:color w:val="C00000"/>
          <w:kern w:val="0"/>
        </w:rPr>
      </w:pPr>
      <w:r>
        <w:rPr>
          <w:snapToGrid w:val="0"/>
          <w:color w:val="C00000"/>
          <w:kern w:val="0"/>
        </w:rPr>
        <w:t>联立得：</w:t>
      </w:r>
      <w:r>
        <w:rPr>
          <w:snapToGrid w:val="0"/>
          <w:color w:val="C00000"/>
          <w:kern w:val="0"/>
        </w:rPr>
        <w:object>
          <v:shape id="_x0000_i1059" o:spt="75" alt="学科网(www.zxxk.com)--教育资源门户，提供试题试卷、教案、课件、教学论文、素材等各类教学资源库下载，还有大量丰富的教学资讯！" type="#_x0000_t75" style="height:33pt;width:95.3pt;" o:ole="t" filled="f" o:preferrelative="t" stroked="f" coordsize="21600,21600">
            <v:path/>
            <v:fill on="f" focussize="0,0"/>
            <v:stroke on="f"/>
            <v:imagedata r:id="rId118" o:title=""/>
            <o:lock v:ext="edit" aspectratio="t"/>
            <w10:wrap type="none"/>
            <w10:anchorlock/>
          </v:shape>
          <o:OLEObject Type="Embed" ProgID="Equation.DSMT4" ShapeID="_x0000_i1059" DrawAspect="Content" ObjectID="_1468075759" r:id="rId117">
            <o:LockedField>false</o:LockedField>
          </o:OLEObject>
        </w:object>
      </w:r>
    </w:p>
    <w:p>
      <w:pPr>
        <w:spacing w:line="360" w:lineRule="auto"/>
        <w:ind w:left="315" w:leftChars="150"/>
        <w:textAlignment w:val="center"/>
        <w:rPr>
          <w:snapToGrid w:val="0"/>
          <w:color w:val="C00000"/>
          <w:kern w:val="0"/>
        </w:rPr>
      </w:pPr>
      <w:r>
        <w:rPr>
          <w:snapToGrid w:val="0"/>
          <w:color w:val="C00000"/>
          <w:kern w:val="0"/>
        </w:rPr>
        <w:t>解得：</w:t>
      </w:r>
      <w:r>
        <w:rPr>
          <w:snapToGrid w:val="0"/>
          <w:color w:val="C00000"/>
          <w:kern w:val="0"/>
        </w:rPr>
        <w:object>
          <v:shape id="_x0000_i1060" o:spt="75" alt="学科网(www.zxxk.com)--教育资源门户，提供试题试卷、教案、课件、教学论文、素材等各类教学资源库下载，还有大量丰富的教学资讯！" type="#_x0000_t75" style="height:18pt;width:54pt;" o:ole="t" filled="f" o:preferrelative="t" stroked="f" coordsize="21600,21600">
            <v:path/>
            <v:fill on="f" focussize="0,0"/>
            <v:stroke on="f"/>
            <v:imagedata r:id="rId120" o:title=""/>
            <o:lock v:ext="edit" aspectratio="t"/>
            <w10:wrap type="none"/>
            <w10:anchorlock/>
          </v:shape>
          <o:OLEObject Type="Embed" ProgID="Equation.DSMT4" ShapeID="_x0000_i1060" DrawAspect="Content" ObjectID="_1468075760" r:id="rId119">
            <o:LockedField>false</o:LockedField>
          </o:OLEObject>
        </w:object>
      </w:r>
    </w:p>
    <w:p>
      <w:pPr>
        <w:spacing w:line="360" w:lineRule="auto"/>
        <w:ind w:left="315" w:leftChars="150"/>
        <w:textAlignment w:val="center"/>
        <w:rPr>
          <w:snapToGrid w:val="0"/>
          <w:color w:val="C00000"/>
          <w:kern w:val="0"/>
        </w:rPr>
      </w:pPr>
      <w:r>
        <w:rPr>
          <w:snapToGrid w:val="0"/>
          <w:color w:val="C00000"/>
          <w:kern w:val="0"/>
        </w:rPr>
        <w:t>（2）电路中产生的总焦耳热：</w:t>
      </w:r>
      <w:r>
        <w:rPr>
          <w:snapToGrid w:val="0"/>
          <w:color w:val="C00000"/>
          <w:kern w:val="0"/>
        </w:rPr>
        <w:object>
          <v:shape id="_x0000_i1061" o:spt="75" alt="学科网(www.zxxk.com)--教育资源门户，提供试题试卷、教案、课件、教学论文、素材等各类教学资源库下载，还有大量丰富的教学资讯！" type="#_x0000_t75" style="height:30.75pt;width:167.15pt;" o:ole="t" filled="f" o:preferrelative="t" stroked="f" coordsize="21600,21600">
            <v:path/>
            <v:fill on="f" focussize="0,0"/>
            <v:stroke on="f"/>
            <v:imagedata r:id="rId122" o:title=""/>
            <o:lock v:ext="edit" aspectratio="t"/>
            <w10:wrap type="none"/>
            <w10:anchorlock/>
          </v:shape>
          <o:OLEObject Type="Embed" ProgID="Equation.DSMT4" ShapeID="_x0000_i1061" DrawAspect="Content" ObjectID="_1468075761" r:id="rId121">
            <o:LockedField>false</o:LockedField>
          </o:OLEObject>
        </w:object>
      </w:r>
    </w:p>
    <w:p>
      <w:pPr>
        <w:spacing w:line="360" w:lineRule="auto"/>
        <w:ind w:left="315" w:leftChars="150"/>
        <w:textAlignment w:val="center"/>
        <w:rPr>
          <w:snapToGrid w:val="0"/>
          <w:color w:val="C00000"/>
          <w:kern w:val="0"/>
        </w:rPr>
      </w:pPr>
      <w:r>
        <w:rPr>
          <w:snapToGrid w:val="0"/>
          <w:color w:val="C00000"/>
          <w:kern w:val="0"/>
        </w:rPr>
        <w:t>由能量守恒定律得：</w:t>
      </w:r>
      <w:r>
        <w:rPr>
          <w:snapToGrid w:val="0"/>
          <w:color w:val="C00000"/>
          <w:kern w:val="0"/>
        </w:rPr>
        <w:object>
          <v:shape id="_x0000_i1062" o:spt="75" alt="学科网(www.zxxk.com)--教育资源门户，提供试题试卷、教案、课件、教学论文、素材等各类教学资源库下载，还有大量丰富的教学资讯！" type="#_x0000_t75" style="height:30.75pt;width:92.3pt;" o:ole="t" filled="f" o:preferrelative="t" stroked="f" coordsize="21600,21600">
            <v:path/>
            <v:fill on="f" focussize="0,0"/>
            <v:stroke on="f"/>
            <v:imagedata r:id="rId124" o:title=""/>
            <o:lock v:ext="edit" aspectratio="t"/>
            <w10:wrap type="none"/>
            <w10:anchorlock/>
          </v:shape>
          <o:OLEObject Type="Embed" ProgID="Equation.DSMT4" ShapeID="_x0000_i1062" DrawAspect="Content" ObjectID="_1468075762" r:id="rId123">
            <o:LockedField>false</o:LockedField>
          </o:OLEObject>
        </w:object>
      </w:r>
    </w:p>
    <w:p>
      <w:pPr>
        <w:spacing w:line="360" w:lineRule="auto"/>
        <w:ind w:left="315" w:leftChars="150"/>
        <w:textAlignment w:val="center"/>
        <w:rPr>
          <w:snapToGrid w:val="0"/>
          <w:color w:val="C00000"/>
          <w:kern w:val="0"/>
        </w:rPr>
      </w:pPr>
      <w:r>
        <w:rPr>
          <w:snapToGrid w:val="0"/>
          <w:color w:val="C00000"/>
          <w:kern w:val="0"/>
        </w:rPr>
        <w:t>解得：</w:t>
      </w:r>
      <w:r>
        <w:rPr>
          <w:snapToGrid w:val="0"/>
          <w:color w:val="C00000"/>
          <w:kern w:val="0"/>
        </w:rPr>
        <w:object>
          <v:shape id="_x0000_i1063" o:spt="75" alt="学科网(www.zxxk.com)--教育资源门户，提供试题试卷、教案、课件、教学论文、素材等各类教学资源库下载，还有大量丰富的教学资讯！" type="#_x0000_t75" style="height:15.75pt;width:48pt;" o:ole="t" filled="f" o:preferrelative="t" stroked="f" coordsize="21600,21600">
            <v:path/>
            <v:fill on="f" focussize="0,0"/>
            <v:stroke on="f"/>
            <v:imagedata r:id="rId126" o:title=""/>
            <o:lock v:ext="edit" aspectratio="t"/>
            <w10:wrap type="none"/>
            <w10:anchorlock/>
          </v:shape>
          <o:OLEObject Type="Embed" ProgID="Equation.DSMT4" ShapeID="_x0000_i1063" DrawAspect="Content" ObjectID="_1468075763" r:id="rId125">
            <o:LockedField>false</o:LockedField>
          </o:OLEObject>
        </w:object>
      </w:r>
    </w:p>
    <w:p>
      <w:pPr>
        <w:spacing w:line="360" w:lineRule="auto"/>
        <w:ind w:left="315" w:leftChars="150"/>
        <w:textAlignment w:val="center"/>
        <w:rPr>
          <w:snapToGrid w:val="0"/>
          <w:color w:val="C00000"/>
          <w:kern w:val="0"/>
        </w:rPr>
      </w:pPr>
      <w:r>
        <w:rPr>
          <w:snapToGrid w:val="0"/>
          <w:color w:val="C00000"/>
          <w:kern w:val="0"/>
        </w:rPr>
        <w:t>（3）为使</w:t>
      </w:r>
      <w:r>
        <w:rPr>
          <w:i/>
          <w:snapToGrid w:val="0"/>
          <w:color w:val="C00000"/>
          <w:kern w:val="0"/>
        </w:rPr>
        <w:t>ab</w:t>
      </w:r>
      <w:r>
        <w:rPr>
          <w:snapToGrid w:val="0"/>
          <w:color w:val="C00000"/>
          <w:kern w:val="0"/>
        </w:rPr>
        <w:t>棒中不产生感应电流，应使穿过线圈平面的磁通量不发生变化</w:t>
      </w:r>
    </w:p>
    <w:p>
      <w:pPr>
        <w:spacing w:line="360" w:lineRule="auto"/>
        <w:ind w:left="315" w:leftChars="150"/>
        <w:textAlignment w:val="center"/>
        <w:rPr>
          <w:snapToGrid w:val="0"/>
          <w:color w:val="C00000"/>
          <w:kern w:val="0"/>
        </w:rPr>
      </w:pPr>
      <w:r>
        <w:rPr>
          <w:snapToGrid w:val="0"/>
          <w:color w:val="C00000"/>
          <w:kern w:val="0"/>
        </w:rPr>
        <w:t>在该时刻穿过线圈平面的磁通量为：</w:t>
      </w:r>
      <w:r>
        <w:rPr>
          <w:snapToGrid w:val="0"/>
          <w:color w:val="C00000"/>
          <w:kern w:val="0"/>
        </w:rPr>
        <w:object>
          <v:shape id="_x0000_i1064" o:spt="75" alt="学科网(www.zxxk.com)--教育资源门户，提供试题试卷、教案、课件、教学论文、素材等各类教学资源库下载，还有大量丰富的教学资讯！" type="#_x0000_t75" style="height:18pt;width:48.75pt;" o:ole="t" filled="f" o:preferrelative="t" stroked="f" coordsize="21600,21600">
            <v:path/>
            <v:fill on="f" focussize="0,0"/>
            <v:stroke on="f"/>
            <v:imagedata r:id="rId128" o:title=""/>
            <o:lock v:ext="edit" aspectratio="t"/>
            <w10:wrap type="none"/>
            <w10:anchorlock/>
          </v:shape>
          <o:OLEObject Type="Embed" ProgID="Equation.DSMT4" ShapeID="_x0000_i1064" DrawAspect="Content" ObjectID="_1468075764" r:id="rId127">
            <o:LockedField>false</o:LockedField>
          </o:OLEObject>
        </w:object>
      </w:r>
    </w:p>
    <w:p>
      <w:pPr>
        <w:spacing w:line="360" w:lineRule="auto"/>
        <w:ind w:left="315" w:leftChars="150"/>
        <w:textAlignment w:val="center"/>
        <w:rPr>
          <w:snapToGrid w:val="0"/>
          <w:color w:val="C00000"/>
          <w:kern w:val="0"/>
        </w:rPr>
      </w:pPr>
      <w:r>
        <w:rPr>
          <w:i/>
          <w:snapToGrid w:val="0"/>
          <w:color w:val="C00000"/>
          <w:kern w:val="0"/>
        </w:rPr>
        <w:t>t</w:t>
      </w:r>
      <w:r>
        <w:rPr>
          <w:snapToGrid w:val="0"/>
          <w:color w:val="C00000"/>
          <w:kern w:val="0"/>
        </w:rPr>
        <w:t>时刻的磁通量为：</w:t>
      </w:r>
      <w:r>
        <w:rPr>
          <w:snapToGrid w:val="0"/>
          <w:color w:val="C00000"/>
          <w:kern w:val="0"/>
        </w:rPr>
        <w:object>
          <v:shape id="_x0000_i1065" o:spt="75" alt="学科网(www.zxxk.com)--教育资源门户，提供试题试卷、教案、课件、教学论文、素材等各类教学资源库下载，还有大量丰富的教学资讯！" type="#_x0000_t75" style="height:30.75pt;width:123.75pt;" o:ole="t" filled="f" o:preferrelative="t" stroked="f" coordsize="21600,21600">
            <v:path/>
            <v:fill on="f" focussize="0,0"/>
            <v:stroke on="f"/>
            <v:imagedata r:id="rId130" o:title=""/>
            <o:lock v:ext="edit" aspectratio="t"/>
            <w10:wrap type="none"/>
            <w10:anchorlock/>
          </v:shape>
          <o:OLEObject Type="Embed" ProgID="Equation.DSMT4" ShapeID="_x0000_i1065" DrawAspect="Content" ObjectID="_1468075765" r:id="rId129">
            <o:LockedField>false</o:LockedField>
          </o:OLEObject>
        </w:object>
      </w:r>
    </w:p>
    <w:p>
      <w:pPr>
        <w:spacing w:line="360" w:lineRule="auto"/>
        <w:ind w:left="315" w:leftChars="150"/>
        <w:textAlignment w:val="center"/>
        <w:rPr>
          <w:snapToGrid w:val="0"/>
          <w:color w:val="C00000"/>
          <w:kern w:val="0"/>
        </w:rPr>
      </w:pPr>
      <w:bookmarkStart w:id="0" w:name="_GoBack"/>
      <w:r>
        <w:rPr>
          <w:snapToGrid w:val="0"/>
          <w:color w:val="C00000"/>
          <w:kern w:val="0"/>
        </w:rPr>
        <w:t>由</w:t>
      </w:r>
      <w:r>
        <w:rPr>
          <w:snapToGrid w:val="0"/>
          <w:color w:val="C00000"/>
          <w:kern w:val="0"/>
        </w:rPr>
        <w:object>
          <v:shape id="_x0000_i1066" o:spt="75" alt="学科网(www.zxxk.com)--教育资源门户，提供试题试卷、教案、课件、教学论文、素材等各类教学资源库下载，还有大量丰富的教学资讯！" type="#_x0000_t75" style="height:18pt;width:39.75pt;" o:ole="t" filled="f" o:preferrelative="t" stroked="f" coordsize="21600,21600">
            <v:path/>
            <v:fill on="f" focussize="0,0"/>
            <v:stroke on="f"/>
            <v:imagedata r:id="rId132" o:title=""/>
            <o:lock v:ext="edit" aspectratio="t"/>
            <w10:wrap type="none"/>
            <w10:anchorlock/>
          </v:shape>
          <o:OLEObject Type="Embed" ProgID="Equation.DSMT4" ShapeID="_x0000_i1066" DrawAspect="Content" ObjectID="_1468075766" r:id="rId131">
            <o:LockedField>false</o:LockedField>
          </o:OLEObject>
        </w:object>
      </w:r>
      <w:r>
        <w:rPr>
          <w:snapToGrid w:val="0"/>
          <w:color w:val="C00000"/>
          <w:kern w:val="0"/>
        </w:rPr>
        <w:t>得：</w:t>
      </w:r>
      <w:r>
        <w:rPr>
          <w:snapToGrid w:val="0"/>
          <w:color w:val="C00000"/>
          <w:kern w:val="0"/>
        </w:rPr>
        <w:object>
          <v:shape id="_x0000_i1067" o:spt="75" alt="学科网(www.zxxk.com)--教育资源门户，提供试题试卷、教案、课件、教学论文、素材等各类教学资源库下载，还有大量丰富的教学资讯！" type="#_x0000_t75" style="height:45.75pt;width:96pt;" o:ole="t" filled="f" o:preferrelative="t" stroked="f" coordsize="21600,21600">
            <v:path/>
            <v:fill on="f" focussize="0,0"/>
            <v:stroke on="f"/>
            <v:imagedata r:id="rId134" o:title=""/>
            <o:lock v:ext="edit" aspectratio="t"/>
            <w10:wrap type="none"/>
            <w10:anchorlock/>
          </v:shape>
          <o:OLEObject Type="Embed" ProgID="Equation.DSMT4" ShapeID="_x0000_i1067" DrawAspect="Content" ObjectID="_1468075767" r:id="rId133">
            <o:LockedField>false</o:LockedField>
          </o:OLEObject>
        </w:object>
      </w:r>
    </w:p>
    <w:bookmarkEnd w:id="0"/>
    <w:p>
      <w:pPr>
        <w:spacing w:line="360" w:lineRule="auto"/>
        <w:ind w:left="315" w:leftChars="150"/>
        <w:textAlignment w:val="center"/>
        <w:rPr>
          <w:snapToGrid w:val="0"/>
          <w:color w:val="C00000"/>
          <w:kern w:val="0"/>
        </w:rPr>
      </w:pPr>
      <w:r>
        <w:rPr>
          <w:snapToGrid w:val="0"/>
          <w:color w:val="C00000"/>
          <w:kern w:val="0"/>
        </w:rPr>
        <w:t>代入数据解得：</w:t>
      </w:r>
      <w:r>
        <w:rPr>
          <w:snapToGrid w:val="0"/>
          <w:color w:val="C00000"/>
          <w:kern w:val="0"/>
        </w:rPr>
        <w:object>
          <v:shape id="_x0000_i1068" o:spt="75" alt="学科网(www.zxxk.com)--教育资源门户，提供试题试卷、教案、课件、教学论文、素材等各类教学资源库下载，还有大量丰富的教学资讯！" type="#_x0000_t75" style="height:30.75pt;width:107.2pt;" o:ole="t" filled="f" o:preferrelative="t" stroked="f" coordsize="21600,21600">
            <v:path/>
            <v:fill on="f" focussize="0,0"/>
            <v:stroke on="f"/>
            <v:imagedata r:id="rId136" o:title=""/>
            <o:lock v:ext="edit" aspectratio="t"/>
            <w10:wrap type="none"/>
            <w10:anchorlock/>
          </v:shape>
          <o:OLEObject Type="Embed" ProgID="Equation.DSMT4" ShapeID="_x0000_i1068" DrawAspect="Content" ObjectID="_1468075768" r:id="rId135">
            <o:LockedField>false</o:LockedField>
          </o:OLEObject>
        </w:object>
      </w:r>
    </w:p>
    <w:p>
      <w:pPr>
        <w:rPr>
          <w:color w:val="C0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宋体-方正超大字符集">
    <w:altName w:val="宋体"/>
    <w:panose1 w:val="00000000000000000000"/>
    <w:charset w:val="86"/>
    <w:family w:val="script"/>
    <w:pitch w:val="default"/>
    <w:sig w:usb0="00000000" w:usb1="00000000" w:usb2="00000010" w:usb3="00000000" w:csb0="00040000" w:csb1="00000000"/>
  </w:font>
  <w:font w:name="EU-B4X">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6F0D8D"/>
    <w:rsid w:val="0D6F0D8D"/>
    <w:rsid w:val="14426C5C"/>
    <w:rsid w:val="436821AF"/>
    <w:rsid w:val="7C2A32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99" Type="http://schemas.openxmlformats.org/officeDocument/2006/relationships/image" Target="media/image70.wmf"/><Relationship Id="rId98" Type="http://schemas.openxmlformats.org/officeDocument/2006/relationships/oleObject" Target="embeddings/oleObject26.bin"/><Relationship Id="rId97" Type="http://schemas.openxmlformats.org/officeDocument/2006/relationships/image" Target="media/image69.wmf"/><Relationship Id="rId96" Type="http://schemas.openxmlformats.org/officeDocument/2006/relationships/oleObject" Target="embeddings/oleObject25.bin"/><Relationship Id="rId95" Type="http://schemas.openxmlformats.org/officeDocument/2006/relationships/image" Target="media/image68.wmf"/><Relationship Id="rId94" Type="http://schemas.openxmlformats.org/officeDocument/2006/relationships/oleObject" Target="embeddings/oleObject24.bin"/><Relationship Id="rId93" Type="http://schemas.openxmlformats.org/officeDocument/2006/relationships/image" Target="media/image67.wmf"/><Relationship Id="rId92" Type="http://schemas.openxmlformats.org/officeDocument/2006/relationships/oleObject" Target="embeddings/oleObject23.bin"/><Relationship Id="rId91" Type="http://schemas.openxmlformats.org/officeDocument/2006/relationships/image" Target="media/image66.wmf"/><Relationship Id="rId90" Type="http://schemas.openxmlformats.org/officeDocument/2006/relationships/oleObject" Target="embeddings/oleObject22.bin"/><Relationship Id="rId9" Type="http://schemas.openxmlformats.org/officeDocument/2006/relationships/image" Target="media/image6.png"/><Relationship Id="rId89" Type="http://schemas.openxmlformats.org/officeDocument/2006/relationships/image" Target="media/image65.wmf"/><Relationship Id="rId88" Type="http://schemas.openxmlformats.org/officeDocument/2006/relationships/oleObject" Target="embeddings/oleObject21.bin"/><Relationship Id="rId87" Type="http://schemas.openxmlformats.org/officeDocument/2006/relationships/image" Target="media/image64.wmf"/><Relationship Id="rId86" Type="http://schemas.openxmlformats.org/officeDocument/2006/relationships/oleObject" Target="embeddings/oleObject20.bin"/><Relationship Id="rId85" Type="http://schemas.openxmlformats.org/officeDocument/2006/relationships/image" Target="media/image63.wmf"/><Relationship Id="rId84" Type="http://schemas.openxmlformats.org/officeDocument/2006/relationships/oleObject" Target="embeddings/oleObject19.bin"/><Relationship Id="rId83" Type="http://schemas.openxmlformats.org/officeDocument/2006/relationships/image" Target="media/image62.wmf"/><Relationship Id="rId82" Type="http://schemas.openxmlformats.org/officeDocument/2006/relationships/oleObject" Target="embeddings/oleObject18.bin"/><Relationship Id="rId81" Type="http://schemas.openxmlformats.org/officeDocument/2006/relationships/image" Target="media/image61.wmf"/><Relationship Id="rId80" Type="http://schemas.openxmlformats.org/officeDocument/2006/relationships/oleObject" Target="embeddings/oleObject17.bin"/><Relationship Id="rId8" Type="http://schemas.openxmlformats.org/officeDocument/2006/relationships/image" Target="media/image5.png"/><Relationship Id="rId79" Type="http://schemas.openxmlformats.org/officeDocument/2006/relationships/image" Target="media/image60.wmf"/><Relationship Id="rId78" Type="http://schemas.openxmlformats.org/officeDocument/2006/relationships/oleObject" Target="embeddings/oleObject16.bin"/><Relationship Id="rId77" Type="http://schemas.openxmlformats.org/officeDocument/2006/relationships/image" Target="media/image59.wmf"/><Relationship Id="rId76" Type="http://schemas.openxmlformats.org/officeDocument/2006/relationships/oleObject" Target="embeddings/oleObject15.bin"/><Relationship Id="rId75" Type="http://schemas.openxmlformats.org/officeDocument/2006/relationships/image" Target="media/image58.wmf"/><Relationship Id="rId74" Type="http://schemas.openxmlformats.org/officeDocument/2006/relationships/oleObject" Target="embeddings/oleObject14.bin"/><Relationship Id="rId73" Type="http://schemas.openxmlformats.org/officeDocument/2006/relationships/image" Target="media/image57.wmf"/><Relationship Id="rId72" Type="http://schemas.openxmlformats.org/officeDocument/2006/relationships/oleObject" Target="embeddings/oleObject13.bin"/><Relationship Id="rId71" Type="http://schemas.openxmlformats.org/officeDocument/2006/relationships/image" Target="media/image56.wmf"/><Relationship Id="rId70" Type="http://schemas.openxmlformats.org/officeDocument/2006/relationships/oleObject" Target="embeddings/oleObject12.bin"/><Relationship Id="rId7" Type="http://schemas.openxmlformats.org/officeDocument/2006/relationships/image" Target="media/image4.png"/><Relationship Id="rId69" Type="http://schemas.openxmlformats.org/officeDocument/2006/relationships/image" Target="media/image55.wmf"/><Relationship Id="rId68" Type="http://schemas.openxmlformats.org/officeDocument/2006/relationships/oleObject" Target="embeddings/oleObject11.bin"/><Relationship Id="rId67" Type="http://schemas.openxmlformats.org/officeDocument/2006/relationships/image" Target="media/image54.wmf"/><Relationship Id="rId66" Type="http://schemas.openxmlformats.org/officeDocument/2006/relationships/oleObject" Target="embeddings/oleObject10.bin"/><Relationship Id="rId65" Type="http://schemas.openxmlformats.org/officeDocument/2006/relationships/image" Target="media/image53.wmf"/><Relationship Id="rId64" Type="http://schemas.openxmlformats.org/officeDocument/2006/relationships/oleObject" Target="embeddings/oleObject9.bin"/><Relationship Id="rId63" Type="http://schemas.openxmlformats.org/officeDocument/2006/relationships/image" Target="media/image52.wmf"/><Relationship Id="rId62" Type="http://schemas.openxmlformats.org/officeDocument/2006/relationships/oleObject" Target="embeddings/oleObject8.bin"/><Relationship Id="rId61" Type="http://schemas.openxmlformats.org/officeDocument/2006/relationships/image" Target="media/image51.wmf"/><Relationship Id="rId60" Type="http://schemas.openxmlformats.org/officeDocument/2006/relationships/oleObject" Target="embeddings/oleObject7.bin"/><Relationship Id="rId6" Type="http://schemas.openxmlformats.org/officeDocument/2006/relationships/image" Target="media/image3.png"/><Relationship Id="rId59" Type="http://schemas.openxmlformats.org/officeDocument/2006/relationships/image" Target="media/image50.wmf"/><Relationship Id="rId58" Type="http://schemas.openxmlformats.org/officeDocument/2006/relationships/oleObject" Target="embeddings/oleObject6.bin"/><Relationship Id="rId57" Type="http://schemas.openxmlformats.org/officeDocument/2006/relationships/image" Target="media/image49.wmf"/><Relationship Id="rId56" Type="http://schemas.openxmlformats.org/officeDocument/2006/relationships/oleObject" Target="embeddings/oleObject5.bin"/><Relationship Id="rId55" Type="http://schemas.openxmlformats.org/officeDocument/2006/relationships/image" Target="media/image48.wmf"/><Relationship Id="rId54" Type="http://schemas.openxmlformats.org/officeDocument/2006/relationships/oleObject" Target="embeddings/oleObject4.bin"/><Relationship Id="rId53" Type="http://schemas.openxmlformats.org/officeDocument/2006/relationships/image" Target="media/image47.wmf"/><Relationship Id="rId52" Type="http://schemas.openxmlformats.org/officeDocument/2006/relationships/oleObject" Target="embeddings/oleObject3.bin"/><Relationship Id="rId51" Type="http://schemas.openxmlformats.org/officeDocument/2006/relationships/image" Target="media/image46.wmf"/><Relationship Id="rId50" Type="http://schemas.openxmlformats.org/officeDocument/2006/relationships/oleObject" Target="embeddings/oleObject2.bin"/><Relationship Id="rId5" Type="http://schemas.openxmlformats.org/officeDocument/2006/relationships/image" Target="media/image2.png"/><Relationship Id="rId49" Type="http://schemas.openxmlformats.org/officeDocument/2006/relationships/image" Target="media/image45.wmf"/><Relationship Id="rId48" Type="http://schemas.openxmlformats.org/officeDocument/2006/relationships/oleObject" Target="embeddings/oleObject1.bin"/><Relationship Id="rId47" Type="http://schemas.openxmlformats.org/officeDocument/2006/relationships/image" Target="media/image44.png"/><Relationship Id="rId46" Type="http://schemas.openxmlformats.org/officeDocument/2006/relationships/image" Target="media/image43.png"/><Relationship Id="rId45" Type="http://schemas.openxmlformats.org/officeDocument/2006/relationships/image" Target="media/image42.jpeg"/><Relationship Id="rId44" Type="http://schemas.openxmlformats.org/officeDocument/2006/relationships/image" Target="media/image41.jpeg"/><Relationship Id="rId43" Type="http://schemas.openxmlformats.org/officeDocument/2006/relationships/image" Target="media/image40.png"/><Relationship Id="rId42" Type="http://schemas.openxmlformats.org/officeDocument/2006/relationships/image" Target="media/image39.png"/><Relationship Id="rId41" Type="http://schemas.openxmlformats.org/officeDocument/2006/relationships/image" Target="media/image38.png"/><Relationship Id="rId40" Type="http://schemas.openxmlformats.org/officeDocument/2006/relationships/image" Target="media/image37.png"/><Relationship Id="rId4" Type="http://schemas.openxmlformats.org/officeDocument/2006/relationships/image" Target="media/image1.png"/><Relationship Id="rId39" Type="http://schemas.openxmlformats.org/officeDocument/2006/relationships/image" Target="media/image36.png"/><Relationship Id="rId38" Type="http://schemas.openxmlformats.org/officeDocument/2006/relationships/image" Target="media/image35.png"/><Relationship Id="rId37" Type="http://schemas.openxmlformats.org/officeDocument/2006/relationships/image" Target="media/image34.png"/><Relationship Id="rId36" Type="http://schemas.openxmlformats.org/officeDocument/2006/relationships/image" Target="media/image33.png"/><Relationship Id="rId35" Type="http://schemas.openxmlformats.org/officeDocument/2006/relationships/image" Target="media/image32.png"/><Relationship Id="rId34" Type="http://schemas.openxmlformats.org/officeDocument/2006/relationships/image" Target="media/image31.png"/><Relationship Id="rId33" Type="http://schemas.openxmlformats.org/officeDocument/2006/relationships/image" Target="media/image30.png"/><Relationship Id="rId32" Type="http://schemas.openxmlformats.org/officeDocument/2006/relationships/image" Target="media/image29.png"/><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8" Type="http://schemas.openxmlformats.org/officeDocument/2006/relationships/fontTable" Target="fontTable.xml"/><Relationship Id="rId137" Type="http://schemas.openxmlformats.org/officeDocument/2006/relationships/customXml" Target="../customXml/item1.xml"/><Relationship Id="rId136" Type="http://schemas.openxmlformats.org/officeDocument/2006/relationships/image" Target="media/image89.wmf"/><Relationship Id="rId135" Type="http://schemas.openxmlformats.org/officeDocument/2006/relationships/oleObject" Target="embeddings/oleObject44.bin"/><Relationship Id="rId134" Type="http://schemas.openxmlformats.org/officeDocument/2006/relationships/image" Target="media/image88.wmf"/><Relationship Id="rId133" Type="http://schemas.openxmlformats.org/officeDocument/2006/relationships/oleObject" Target="embeddings/oleObject43.bin"/><Relationship Id="rId132" Type="http://schemas.openxmlformats.org/officeDocument/2006/relationships/image" Target="media/image87.wmf"/><Relationship Id="rId131" Type="http://schemas.openxmlformats.org/officeDocument/2006/relationships/oleObject" Target="embeddings/oleObject42.bin"/><Relationship Id="rId130" Type="http://schemas.openxmlformats.org/officeDocument/2006/relationships/image" Target="media/image86.wmf"/><Relationship Id="rId13" Type="http://schemas.openxmlformats.org/officeDocument/2006/relationships/image" Target="media/image10.png"/><Relationship Id="rId129" Type="http://schemas.openxmlformats.org/officeDocument/2006/relationships/oleObject" Target="embeddings/oleObject41.bin"/><Relationship Id="rId128" Type="http://schemas.openxmlformats.org/officeDocument/2006/relationships/image" Target="media/image85.wmf"/><Relationship Id="rId127" Type="http://schemas.openxmlformats.org/officeDocument/2006/relationships/oleObject" Target="embeddings/oleObject40.bin"/><Relationship Id="rId126" Type="http://schemas.openxmlformats.org/officeDocument/2006/relationships/image" Target="media/image84.wmf"/><Relationship Id="rId125" Type="http://schemas.openxmlformats.org/officeDocument/2006/relationships/oleObject" Target="embeddings/oleObject39.bin"/><Relationship Id="rId124" Type="http://schemas.openxmlformats.org/officeDocument/2006/relationships/image" Target="media/image83.wmf"/><Relationship Id="rId123" Type="http://schemas.openxmlformats.org/officeDocument/2006/relationships/oleObject" Target="embeddings/oleObject38.bin"/><Relationship Id="rId122" Type="http://schemas.openxmlformats.org/officeDocument/2006/relationships/image" Target="media/image82.wmf"/><Relationship Id="rId121" Type="http://schemas.openxmlformats.org/officeDocument/2006/relationships/oleObject" Target="embeddings/oleObject37.bin"/><Relationship Id="rId120" Type="http://schemas.openxmlformats.org/officeDocument/2006/relationships/image" Target="media/image81.wmf"/><Relationship Id="rId12" Type="http://schemas.openxmlformats.org/officeDocument/2006/relationships/image" Target="media/image9.png"/><Relationship Id="rId119" Type="http://schemas.openxmlformats.org/officeDocument/2006/relationships/oleObject" Target="embeddings/oleObject36.bin"/><Relationship Id="rId118" Type="http://schemas.openxmlformats.org/officeDocument/2006/relationships/image" Target="media/image80.wmf"/><Relationship Id="rId117" Type="http://schemas.openxmlformats.org/officeDocument/2006/relationships/oleObject" Target="embeddings/oleObject35.bin"/><Relationship Id="rId116" Type="http://schemas.openxmlformats.org/officeDocument/2006/relationships/image" Target="media/image79.wmf"/><Relationship Id="rId115" Type="http://schemas.openxmlformats.org/officeDocument/2006/relationships/oleObject" Target="embeddings/oleObject34.bin"/><Relationship Id="rId114" Type="http://schemas.openxmlformats.org/officeDocument/2006/relationships/image" Target="media/image78.wmf"/><Relationship Id="rId113" Type="http://schemas.openxmlformats.org/officeDocument/2006/relationships/oleObject" Target="embeddings/oleObject33.bin"/><Relationship Id="rId112" Type="http://schemas.openxmlformats.org/officeDocument/2006/relationships/image" Target="media/image77.wmf"/><Relationship Id="rId111" Type="http://schemas.openxmlformats.org/officeDocument/2006/relationships/oleObject" Target="embeddings/oleObject32.bin"/><Relationship Id="rId110" Type="http://schemas.openxmlformats.org/officeDocument/2006/relationships/image" Target="media/image76.wmf"/><Relationship Id="rId11" Type="http://schemas.openxmlformats.org/officeDocument/2006/relationships/image" Target="media/image8.png"/><Relationship Id="rId109" Type="http://schemas.openxmlformats.org/officeDocument/2006/relationships/oleObject" Target="embeddings/oleObject31.bin"/><Relationship Id="rId108" Type="http://schemas.openxmlformats.org/officeDocument/2006/relationships/image" Target="media/image75.wmf"/><Relationship Id="rId107" Type="http://schemas.openxmlformats.org/officeDocument/2006/relationships/oleObject" Target="embeddings/oleObject30.bin"/><Relationship Id="rId106" Type="http://schemas.openxmlformats.org/officeDocument/2006/relationships/image" Target="media/image74.png"/><Relationship Id="rId105" Type="http://schemas.openxmlformats.org/officeDocument/2006/relationships/image" Target="media/image73.wmf"/><Relationship Id="rId104" Type="http://schemas.openxmlformats.org/officeDocument/2006/relationships/oleObject" Target="embeddings/oleObject29.bin"/><Relationship Id="rId103" Type="http://schemas.openxmlformats.org/officeDocument/2006/relationships/image" Target="media/image72.wmf"/><Relationship Id="rId102" Type="http://schemas.openxmlformats.org/officeDocument/2006/relationships/oleObject" Target="embeddings/oleObject28.bin"/><Relationship Id="rId101" Type="http://schemas.openxmlformats.org/officeDocument/2006/relationships/image" Target="media/image71.wmf"/><Relationship Id="rId100" Type="http://schemas.openxmlformats.org/officeDocument/2006/relationships/oleObject" Target="embeddings/oleObject27.bin"/><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2020-02-06T07:08:00Z</dcterms:created>
  <dc:creator>Administrator</dc:creator>
  <cp:lastModifiedBy>Administrator</cp:lastModifiedBy>
  <cp:lastPrinted>2020-02-06T07:46:00Z</cp:lastPrinted>
  <dcterms:modified xsi:type="dcterms:W3CDTF">2020-02-06T07:49:26Z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