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hAnsi="宋体" w:eastAsia="宋体" w:cs="Times New Roman"/>
          <w:b/>
          <w:color w:val="FF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hAnsi="宋体" w:cs="Times New Roman"/>
          <w:b/>
          <w:color w:val="FF0000"/>
          <w:sz w:val="44"/>
          <w:szCs w:val="44"/>
        </w:rPr>
        <w:t>高考题型重组练八</w:t>
      </w:r>
      <w:r>
        <w:rPr>
          <w:rFonts w:hint="eastAsia" w:hAnsi="宋体" w:cs="Times New Roman"/>
          <w:b/>
          <w:color w:val="FF0000"/>
          <w:sz w:val="44"/>
          <w:szCs w:val="44"/>
          <w:lang w:eastAsia="zh-CN"/>
        </w:rPr>
        <w:t>答案</w:t>
      </w:r>
    </w:p>
    <w:p>
      <w:pPr>
        <w:spacing w:line="360" w:lineRule="auto"/>
        <w:rPr>
          <w:sz w:val="28"/>
        </w:rPr>
      </w:pPr>
      <w:r>
        <w:rPr>
          <w:sz w:val="28"/>
        </w:rPr>
        <w:t>Ⅰ. 阅读理解</w:t>
      </w:r>
    </w:p>
    <w:p>
      <w:pPr>
        <w:rPr>
          <w:sz w:val="28"/>
        </w:rPr>
      </w:pPr>
      <w:r>
        <w:rPr>
          <w:color w:val="FF0000"/>
          <w:sz w:val="28"/>
        </w:rPr>
        <w:t>【文章大意】</w:t>
      </w:r>
      <w:r>
        <w:rPr>
          <w:sz w:val="28"/>
        </w:rPr>
        <w:t>本文是一篇应用文, 介绍四个免费步行的活动。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/>
          <w:sz w:val="28"/>
          <w:lang w:val="en-US" w:eastAsia="zh-CN"/>
        </w:rPr>
        <w:t>1.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选A。细节理解题。根据Community Days at Conference House Park部分中Experience kids crafts,  adult art programs,  Tai Chi and more in this lovely setting. 可知, 本次活动会吸引对中国文化感兴趣的人。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color w:val="FF0000"/>
          <w:sz w:val="28"/>
          <w:lang w:val="en-US" w:eastAsia="zh-CN"/>
        </w:rPr>
        <w:t>2.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选D。细节理解题。根据Greenbelt on the Go部分中 Registration is required.  To register,  please email naturecenter@sigreenbelt. org before August 14. 可知, 需要注册, 且截止时间是8月14日。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3.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选B。推理判断题。根据第一段Visit our page to find some of the best free walking tours across New York City. 可知, 这四个步行活动都是免费的。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【文章大意】</w:t>
      </w:r>
      <w:r>
        <w:rPr>
          <w:sz w:val="28"/>
        </w:rPr>
        <w:t>本文是一篇记叙文, 讲述一家人雇用了TunDe为护士, 听了她的故事之后, 决定帮助TunDe完成学业。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4.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选B。细节理解题。根据第二段The family hired a nursing aid who canceled at the last minute.  Instead,  a woman named TunDe Hector showed up in her place. 可知, 这家人雇了一个护士, 但是最后时刻取消了。最后, TunDe Hector出现了, 替代护士的位置。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5.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选A。观点态度题。根据第三段Upon hearing the story,  Judy’s son,  Chris,  took off his hat and said, “That was me! ”可知, 听到这个故事, Chris脱下帽子, 说帮助TunDe Hector的就是他, 可知Chris对此感到惊讶。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6.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选C。推理判断题。根据最后一段Instead of flowers,  her family asked mourners to donate to TunDe’s education,  to assist her in paying for her nursing school. 可知, 这家人请求悼念者为TunDe的教育捐赠, 帮助她完成护士学业, 实现其梦想。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hint="eastAsia" w:eastAsia="楷体_GB2312"/>
          <w:sz w:val="28"/>
          <w:lang w:val="en-US" w:eastAsia="zh-CN"/>
        </w:rPr>
        <w:t>7.</w:t>
      </w:r>
      <w:r>
        <w:rPr>
          <w:rFonts w:eastAsia="楷体_GB2312"/>
          <w:color w:val="FF0000"/>
          <w:sz w:val="28"/>
        </w:rPr>
        <w:t>【解析】</w:t>
      </w:r>
      <w:r>
        <w:rPr>
          <w:rFonts w:eastAsia="楷体_GB2312"/>
          <w:sz w:val="28"/>
        </w:rPr>
        <w:t>选A。主旨大意题。本文主要讲述一家人雇用了TunDe为护士, 听了她的故事之后, 决定帮助TunDe完成学业, 体现了A选项, 善有善报。</w:t>
      </w:r>
    </w:p>
    <w:p>
      <w:pPr>
        <w:spacing w:line="360" w:lineRule="auto"/>
        <w:rPr>
          <w:sz w:val="28"/>
        </w:rPr>
      </w:pPr>
      <w:r>
        <w:rPr>
          <w:sz w:val="28"/>
        </w:rPr>
        <w:t>Ⅱ. 阅读填句</w:t>
      </w:r>
      <w:r>
        <w:rPr>
          <w:color w:val="FF0000"/>
          <w:sz w:val="28"/>
        </w:rPr>
        <w:t>【文章大意】</w:t>
      </w:r>
      <w:r>
        <w:rPr>
          <w:sz w:val="28"/>
        </w:rPr>
        <w:t>本文是一篇说明文, 家是一个让人感到舒适温馨的地方。本文介绍了营造健康家庭环境的方法。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1. </w:t>
      </w:r>
      <w:r>
        <w:rPr>
          <w:color w:val="FF0000"/>
          <w:sz w:val="28"/>
        </w:rPr>
        <w:t>【解析】</w:t>
      </w:r>
      <w:r>
        <w:rPr>
          <w:sz w:val="28"/>
        </w:rPr>
        <w:t>选A。根据后一句说的是以下是几件值得做的事情来创建健康的家庭环境, 以此缓解我们的压力, 改善我们的身体和精神健康。A项意为“我们现在的家还一如既往的健康吗? ”后一句是对这一句的回答, 一问一答, 切题。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2. </w:t>
      </w:r>
      <w:r>
        <w:rPr>
          <w:color w:val="FF0000"/>
          <w:sz w:val="28"/>
        </w:rPr>
        <w:t>【解析】</w:t>
      </w:r>
      <w:r>
        <w:rPr>
          <w:sz w:val="28"/>
        </w:rPr>
        <w:t>选B。根据后一句进入了我们的肺部, 可知本空在问这些灰尘去哪里了? 本空是对下一句的提问。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3. </w:t>
      </w:r>
      <w:r>
        <w:rPr>
          <w:color w:val="FF0000"/>
          <w:sz w:val="28"/>
        </w:rPr>
        <w:t>【解析】</w:t>
      </w:r>
      <w:r>
        <w:rPr>
          <w:sz w:val="28"/>
        </w:rPr>
        <w:t>选F。本段主要讲述阳光的重要性, 以及前一句We all know that sunlight promotes better working conditions. , 阳光可以改善我们的工作条件。F项意为: 除此之外, 还可以减轻压力和降低高血压, 同样陈述阳光的好处, 切题。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4. </w:t>
      </w:r>
      <w:r>
        <w:rPr>
          <w:color w:val="FF0000"/>
          <w:sz w:val="28"/>
        </w:rPr>
        <w:t>【解析】</w:t>
      </w:r>
      <w:r>
        <w:rPr>
          <w:sz w:val="28"/>
        </w:rPr>
        <w:t>选E。本空是本段第一句, 根据后一句Going green will help to remove toxins in the air. 可知, 本段讲述绿色植物的重要性, E项意为: 家里种绿色植物是个好主意, 切题。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5. </w:t>
      </w:r>
      <w:r>
        <w:rPr>
          <w:color w:val="FF0000"/>
          <w:sz w:val="28"/>
        </w:rPr>
        <w:t>【解析】</w:t>
      </w:r>
      <w:r>
        <w:rPr>
          <w:sz w:val="28"/>
        </w:rPr>
        <w:t>选D。根据前一句Try to avoid specific plastics that are harmful to health. 可知, 努力避免使用对身体有害的塑料制品。D项意为: 同样也适用某些地毯和涂料, 都阐述避免进入家里的物品, 切合主题。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【规律方法】</w:t>
      </w:r>
      <w:r>
        <w:rPr>
          <w:sz w:val="28"/>
        </w:rPr>
        <w:t xml:space="preserve">七选五做题步骤: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　　</w:t>
      </w:r>
      <w:r>
        <w:rPr>
          <w:sz w:val="28"/>
        </w:rPr>
        <w:t>先确定出题的位置; 读题干, 再读需要填入句子的上下句, 画出关键词; 读文章各段落, 确定段落中心句和文章主题句; 通读文章确定上下句和选项之间的逻辑关系。</w:t>
      </w:r>
    </w:p>
    <w:p>
      <w:pPr>
        <w:spacing w:line="360" w:lineRule="auto"/>
        <w:rPr>
          <w:sz w:val="28"/>
        </w:rPr>
      </w:pPr>
      <w:r>
        <w:rPr>
          <w:sz w:val="28"/>
        </w:rPr>
        <w:t>若空格位置设在段首, 则需要: (1)查找同义词或其他相关的词, 推断出主题句。(2)锁定关键词, 然后在并列、转折、因果等选项中查找相关特征词。通常正确答案的最后一句与空白后的第一句在意思上是紧密衔接的。</w:t>
      </w:r>
    </w:p>
    <w:p>
      <w:pPr>
        <w:spacing w:line="360" w:lineRule="auto"/>
        <w:rPr>
          <w:sz w:val="28"/>
        </w:rPr>
      </w:pPr>
      <w:r>
        <w:rPr>
          <w:sz w:val="28"/>
        </w:rPr>
        <w:t>Ⅲ. 短文改错</w:t>
      </w:r>
    </w:p>
    <w:p>
      <w:pPr>
        <w:spacing w:line="360" w:lineRule="auto"/>
        <w:rPr>
          <w:rFonts w:eastAsia="楷体_GB2312"/>
          <w:sz w:val="28"/>
        </w:rPr>
      </w:pPr>
      <w:r>
        <w:rPr>
          <w:rFonts w:eastAsia="楷体_GB2312"/>
          <w:color w:val="FF0000"/>
          <w:sz w:val="28"/>
        </w:rPr>
        <w:t xml:space="preserve">答案: </w:t>
      </w:r>
    </w:p>
    <w:p>
      <w:pPr>
        <w:spacing w:line="360" w:lineRule="auto"/>
        <w:rPr>
          <w:rFonts w:hint="default" w:eastAsia="楷体_GB2312"/>
          <w:sz w:val="28"/>
          <w:lang w:val="en-US" w:eastAsia="zh-CN"/>
        </w:rPr>
      </w:pPr>
      <w:r>
        <w:rPr>
          <w:sz w:val="28"/>
        </w:rPr>
        <w:drawing>
          <wp:inline distT="0" distB="0" distL="114300" distR="114300">
            <wp:extent cx="5373370" cy="4994275"/>
            <wp:effectExtent l="0" t="0" r="177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114300" distR="114300">
            <wp:extent cx="5490845" cy="826135"/>
            <wp:effectExtent l="0" t="0" r="1460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1. </w:t>
      </w:r>
      <w:r>
        <w:rPr>
          <w:color w:val="FF0000"/>
          <w:sz w:val="28"/>
        </w:rPr>
        <w:t>【解析】</w:t>
      </w:r>
      <w:r>
        <w:rPr>
          <w:sz w:val="28"/>
        </w:rPr>
        <w:t>第二句中draws改为drawing。考查现在分词。句意: 随着高考的临近, 我非常焦虑。with+宾语+宾语补足语, 在句中作伴随状语。动词draw与宾语the College Entrance Examination构成了主谓关系, 用现在分词drawing。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2. </w:t>
      </w:r>
      <w:r>
        <w:rPr>
          <w:color w:val="FF0000"/>
          <w:sz w:val="28"/>
        </w:rPr>
        <w:t>【解析】</w:t>
      </w:r>
      <w:r>
        <w:rPr>
          <w:sz w:val="28"/>
        </w:rPr>
        <w:t>第三句中from改为in。考查介词及固定短语。句意: 因此, 我不能全神贯注地学习, 从而导致了我考试失败。result in导致, 结果是, 造成;  result from产生于</w:t>
      </w:r>
      <w:r>
        <w:rPr>
          <w:rFonts w:ascii="宋体" w:hAnsi="宋体"/>
          <w:sz w:val="28"/>
        </w:rPr>
        <w:t>……</w:t>
      </w:r>
      <w:r>
        <w:rPr>
          <w:sz w:val="28"/>
        </w:rPr>
        <w:t>, 由</w:t>
      </w:r>
      <w:r>
        <w:rPr>
          <w:rFonts w:ascii="宋体" w:hAnsi="宋体"/>
          <w:sz w:val="28"/>
        </w:rPr>
        <w:t>……</w:t>
      </w:r>
      <w:r>
        <w:rPr>
          <w:sz w:val="28"/>
        </w:rPr>
        <w:t>引起。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3. </w:t>
      </w:r>
      <w:r>
        <w:rPr>
          <w:color w:val="FF0000"/>
          <w:sz w:val="28"/>
        </w:rPr>
        <w:t>【解析】</w:t>
      </w:r>
      <w:r>
        <w:rPr>
          <w:sz w:val="28"/>
        </w:rPr>
        <w:t>第四句中extreme改为extremely。考查副词。句意: 我非常沮丧。分析句子可知, 修饰形容词discouraged, 修饰形容词要用副词extremely。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4.  </w:t>
      </w:r>
      <w:r>
        <w:rPr>
          <w:color w:val="FF0000"/>
          <w:sz w:val="28"/>
        </w:rPr>
        <w:t>【解析】</w:t>
      </w:r>
      <w:r>
        <w:rPr>
          <w:sz w:val="28"/>
        </w:rPr>
        <w:t>第五句中moment改为moments。考查名词复数。句意: 在生活中, 我们都有无法获得我们想要东西的时刻。根据背景可知, 生活中有许多这样的时刻。所以moment要用复数形式。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5. </w:t>
      </w:r>
      <w:r>
        <w:rPr>
          <w:color w:val="FF0000"/>
          <w:sz w:val="28"/>
        </w:rPr>
        <w:t>【解析】</w:t>
      </w:r>
      <w:r>
        <w:rPr>
          <w:sz w:val="28"/>
        </w:rPr>
        <w:t>第五句中去掉第二个it。考查名词性从句及代词。在句子we can’t achieve what we want中, 宾语从句是what we want, want是及物动词, 其宾语是what, 不能再用it。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6.  </w:t>
      </w:r>
      <w:r>
        <w:rPr>
          <w:color w:val="FF0000"/>
          <w:sz w:val="28"/>
        </w:rPr>
        <w:t>【解析】</w:t>
      </w:r>
      <w:r>
        <w:rPr>
          <w:sz w:val="28"/>
        </w:rPr>
        <w:t>第七句中myself改为me。考查代词。句意: 她的话提醒了我( “我”me而不是“我自己”myself), 使我不断地鼓励自己对生活微笑。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7. </w:t>
      </w:r>
      <w:r>
        <w:rPr>
          <w:color w:val="FF0000"/>
          <w:sz w:val="28"/>
        </w:rPr>
        <w:t>【解析】</w:t>
      </w:r>
      <w:r>
        <w:rPr>
          <w:sz w:val="28"/>
        </w:rPr>
        <w:t>第八句中gain改为gained。考查时态。句意: 我得到了我应得的。根据全文时态可知应用一般过去时。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8. </w:t>
      </w:r>
      <w:r>
        <w:rPr>
          <w:color w:val="FF0000"/>
          <w:sz w:val="28"/>
        </w:rPr>
        <w:t>【解析】</w:t>
      </w:r>
      <w:r>
        <w:rPr>
          <w:sz w:val="28"/>
        </w:rPr>
        <w:t>第九句中optimistic前加an。考查冠词。句意: 乐观的态度最重要。根据句意可知, 此处应用an表泛指。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9.  </w:t>
      </w:r>
      <w:r>
        <w:rPr>
          <w:color w:val="FF0000"/>
          <w:sz w:val="28"/>
        </w:rPr>
        <w:t>【解析】</w:t>
      </w:r>
      <w:r>
        <w:rPr>
          <w:sz w:val="28"/>
        </w:rPr>
        <w:t>第九句中which改为that。考查强调句。分析句意可知, 本句强调的是该句的主语“an optimistic attitude”(指的是一种乐观的态度); 强调句的结构为“It is/was+强调部分+that/who(只能指人). . . ”。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10. </w:t>
      </w:r>
      <w:r>
        <w:rPr>
          <w:color w:val="FF0000"/>
          <w:sz w:val="28"/>
        </w:rPr>
        <w:t>【解析】</w:t>
      </w:r>
      <w:r>
        <w:rPr>
          <w:sz w:val="28"/>
        </w:rPr>
        <w:t>第十句中confident改为confidence。考查名词。句意: 它给了你解决困难和实现人生目标的信心。根据句意可知, 此处应用名词。</w:t>
      </w:r>
    </w:p>
    <w:p>
      <w:pPr>
        <w:spacing w:line="360" w:lineRule="auto"/>
        <w:rPr>
          <w:sz w:val="28"/>
        </w:rPr>
      </w:pPr>
      <w:r>
        <w:rPr>
          <w:color w:val="FF0000"/>
          <w:sz w:val="28"/>
        </w:rPr>
        <w:t>【难句剖析】</w:t>
      </w:r>
    </w:p>
    <w:p>
      <w:pPr>
        <w:spacing w:line="360" w:lineRule="auto"/>
        <w:rPr>
          <w:sz w:val="28"/>
        </w:rPr>
      </w:pPr>
      <w:r>
        <w:rPr>
          <w:sz w:val="28"/>
        </w:rPr>
        <w:t>1. She remembered a particularly difficult day in 2014,  when a stranger had helped her with a kind gesture. (B篇)</w:t>
      </w:r>
    </w:p>
    <w:p>
      <w:pPr>
        <w:spacing w:line="360" w:lineRule="auto"/>
        <w:rPr>
          <w:sz w:val="28"/>
        </w:rPr>
      </w:pPr>
      <w:r>
        <w:rPr>
          <w:sz w:val="28"/>
        </w:rPr>
        <w:t>分析: when引导定语从句, 修饰先行词2014。</w:t>
      </w:r>
    </w:p>
    <w:p>
      <w:pPr>
        <w:spacing w:line="360" w:lineRule="auto"/>
        <w:rPr>
          <w:sz w:val="28"/>
        </w:rPr>
      </w:pPr>
      <w:r>
        <w:rPr>
          <w:sz w:val="28"/>
        </w:rPr>
        <w:t xml:space="preserve">译文: 她记得2014年特别艰难的一天。在那一天, 一个善良的陌生人帮助了她。 </w:t>
      </w:r>
    </w:p>
    <w:p>
      <w:pPr>
        <w:spacing w:line="360" w:lineRule="auto"/>
        <w:rPr>
          <w:sz w:val="28"/>
        </w:rPr>
      </w:pPr>
      <w:r>
        <w:rPr>
          <w:sz w:val="28"/>
        </w:rPr>
        <w:t>2. Below are a number of things we can do to create a healthy home environment that will help to ease the workday stress and promote our physical and mental health. (阅读填句)</w:t>
      </w:r>
    </w:p>
    <w:p>
      <w:pPr>
        <w:spacing w:line="360" w:lineRule="auto"/>
        <w:rPr>
          <w:sz w:val="28"/>
        </w:rPr>
      </w:pPr>
      <w:r>
        <w:rPr>
          <w:sz w:val="28"/>
        </w:rPr>
        <w:t>分析: we can do是定语从句, 修饰先行词things, 因先行词在定语从句中作宾语, 省略了关系代词; that引导定语从句修饰先行词environment。</w:t>
      </w:r>
    </w:p>
    <w:p>
      <w:pPr>
        <w:spacing w:line="360" w:lineRule="auto"/>
        <w:rPr>
          <w:sz w:val="28"/>
        </w:rPr>
      </w:pPr>
      <w:r>
        <w:rPr>
          <w:sz w:val="28"/>
        </w:rPr>
        <w:t>译文: 下面的事情我们可以做到, 创造一个健康的家庭环境, 来帮助缓解工作日的紧张、改善我们的身心健康。</w:t>
      </w:r>
    </w:p>
    <w:p>
      <w:pPr>
        <w:rPr>
          <w:rFonts w:hint="default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3A58"/>
    <w:rsid w:val="629A571A"/>
    <w:rsid w:val="7EC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2020-02-01T07:25:00Z</dcterms:created>
  <dc:creator>Administrator</dc:creator>
  <cp:lastModifiedBy>dell      </cp:lastModifiedBy>
  <dcterms:modified xsi:type="dcterms:W3CDTF">2020-02-05T06:44:39Z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