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45" w:firstLineChars="900"/>
        <w:jc w:val="both"/>
        <w:textAlignment w:val="auto"/>
        <w:rPr>
          <w:rFonts w:hint="default" w:ascii="Times New Roman" w:hAnsi="Times New Roman" w:eastAsia="宋体" w:cs="Times New Roman"/>
          <w:b/>
          <w:bCs/>
          <w:spacing w:val="15"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44"/>
          <w:szCs w:val="44"/>
        </w:rPr>
        <w:t>铜</w:t>
      </w:r>
      <w:r>
        <w:rPr>
          <w:rFonts w:hint="default" w:ascii="Times New Roman" w:hAnsi="Times New Roman" w:cs="Times New Roman"/>
          <w:b/>
          <w:bCs/>
          <w:spacing w:val="15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44"/>
          <w:szCs w:val="44"/>
        </w:rPr>
        <w:t>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62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0"/>
          <w:szCs w:val="30"/>
        </w:rPr>
        <w:t>Tongren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0"/>
          <w:szCs w:val="30"/>
        </w:rPr>
        <w:t>No.1 Middle School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翻开中国版图，云贵高原东部，江通云梦，山接蚕丛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O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n the east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ern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Yunnan-Guizhou Plateau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of China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 xml:space="preserve"> is the beautiful city of Tongren, which is famous for the Jingjiang River and Mount Fanjing.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梵天净土之中，桃源铜仁之上，灵山圣水之间有一所百年名校——贵州省铜仁第一中学。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color w:val="auto"/>
          <w:kern w:val="2"/>
          <w:sz w:val="24"/>
          <w:szCs w:val="24"/>
          <w:lang w:val="en-US" w:eastAsia="zh-CN" w:bidi="ar-SA"/>
        </w:rPr>
        <w:t>In this gifted land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 xml:space="preserve"> stands a prestigious century-old school—Tongren No.1 Middle School.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center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5"/>
          <w:kern w:val="0"/>
          <w:sz w:val="32"/>
          <w:szCs w:val="32"/>
        </w:rPr>
        <w:t>峥嵘岁月  名校铸成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987" w:firstLineChars="6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0000FF"/>
          <w:spacing w:val="15"/>
          <w:kern w:val="0"/>
          <w:sz w:val="30"/>
          <w:szCs w:val="30"/>
        </w:rPr>
      </w:pPr>
      <w:r>
        <w:rPr>
          <w:rFonts w:hint="eastAsia" w:cs="Times New Roman"/>
          <w:b/>
          <w:bCs/>
          <w:color w:val="auto"/>
          <w:spacing w:val="15"/>
          <w:kern w:val="0"/>
          <w:sz w:val="30"/>
          <w:szCs w:val="30"/>
          <w:lang w:val="en-US" w:eastAsia="zh-CN"/>
        </w:rPr>
        <w:t>An Elite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5"/>
          <w:kern w:val="0"/>
          <w:sz w:val="30"/>
          <w:szCs w:val="30"/>
        </w:rPr>
        <w:t xml:space="preserve"> </w:t>
      </w:r>
      <w:r>
        <w:rPr>
          <w:rFonts w:hint="eastAsia" w:cs="Times New Roman"/>
          <w:b/>
          <w:bCs/>
          <w:color w:val="auto"/>
          <w:spacing w:val="15"/>
          <w:kern w:val="0"/>
          <w:sz w:val="30"/>
          <w:szCs w:val="30"/>
          <w:lang w:val="en-US" w:eastAsia="zh-CN"/>
        </w:rPr>
        <w:t>School C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5"/>
          <w:kern w:val="0"/>
          <w:sz w:val="30"/>
          <w:szCs w:val="30"/>
        </w:rPr>
        <w:t>ast</w:t>
      </w:r>
      <w:r>
        <w:rPr>
          <w:rFonts w:hint="eastAsia" w:cs="Times New Roman"/>
          <w:b/>
          <w:bCs/>
          <w:color w:val="auto"/>
          <w:spacing w:val="15"/>
          <w:kern w:val="0"/>
          <w:sz w:val="30"/>
          <w:szCs w:val="30"/>
          <w:lang w:val="en-US" w:eastAsia="zh-CN"/>
        </w:rPr>
        <w:t xml:space="preserve"> in Extraordinary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5"/>
          <w:kern w:val="0"/>
          <w:sz w:val="30"/>
          <w:szCs w:val="30"/>
        </w:rPr>
        <w:t xml:space="preserve"> </w:t>
      </w:r>
      <w:r>
        <w:rPr>
          <w:rFonts w:hint="eastAsia" w:cs="Times New Roman"/>
          <w:b/>
          <w:bCs/>
          <w:color w:val="auto"/>
          <w:spacing w:val="15"/>
          <w:kern w:val="0"/>
          <w:sz w:val="30"/>
          <w:szCs w:val="30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5"/>
          <w:kern w:val="0"/>
          <w:sz w:val="30"/>
          <w:szCs w:val="30"/>
        </w:rPr>
        <w:t>ears</w:t>
      </w:r>
      <w:r>
        <w:rPr>
          <w:rFonts w:hint="default" w:ascii="Times New Roman" w:hAnsi="Times New Roman" w:eastAsia="宋体" w:cs="Times New Roman"/>
          <w:b/>
          <w:bCs/>
          <w:color w:val="0000FF"/>
          <w:spacing w:val="15"/>
          <w:kern w:val="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生于烽火岁月，心怀家国使命。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orn in the war years,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he school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always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keep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national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mission in heart.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1937年“七七事变”爆发后，随着日本侵略者节节进逼，大片国土迅速沦丧。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After the outbreak of the July 7 incident in 1937, with Japanese invaders approaching, a large area of land was lost quickly.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大批青少年流落大后方，衣食无着，无书可读，形势危急。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Many people moved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  <w:t>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o the rear. With no clothes to wear, no food to eat and no book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to read, the situation was critical.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时年冬至1938年春，原国民政府决定“内迁学校，设置国立中学”。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From the winter of 1937 to the spring of 1938,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the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former National Government decided to "relocate schools and set up national middle schools."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1938年4月20日，时任教育部督学周邦道先生率领来自华北、华东、中南等20多个省市460多所学校的2000多名流亡师生，来到黔东铜仁创建“国立第三中学”。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On April 20, 1938, Mr.Zhou Bangdao, inspector of the Minister of Education then, led more than 2000 exiled teachers and students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to Tongren, setting up National Third Middle School.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铜中人的逐梦征程从这里启航。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The dream journey set sail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  <w:t xml:space="preserve">from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here.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1945年，抗战胜利后学校由贵州省接办，更名“贵州省立铜仁中学”。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>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n 1945, Guizhou Province took over the school and renamed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it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as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“ Tongren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Provincial Middle School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 of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Guizhou.”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新中国成立后学校由人民政府接管，改名“贵州省铜仁中学”。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After the founding of the People’s Republic of China, the people’s government renamed it as “Tongren Middle School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of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Guizhou”.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1973年定名“贵州省铜仁第一中学”。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In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197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3, i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t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was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officially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renam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ed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 xml:space="preserve">as 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Tongren No.1 Middle School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2016年，学校成为贵州省一类示范性高中。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In 2016, the school was awarded as provincial first-rate model high school in Guizhou Province.</w:t>
      </w: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  <w:t>湖光山色  气象万千</w:t>
      </w: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pacing w:val="15"/>
          <w:kern w:val="0"/>
          <w:sz w:val="32"/>
          <w:szCs w:val="32"/>
          <w:lang w:val="en-US" w:eastAsia="zh-CN"/>
        </w:rPr>
        <w:t>A Well-</w:t>
      </w:r>
      <w:r>
        <w:rPr>
          <w:rFonts w:hint="eastAsia" w:cs="Times New Roman"/>
          <w:b/>
          <w:bCs/>
          <w:color w:val="auto"/>
          <w:spacing w:val="15"/>
          <w:kern w:val="0"/>
          <w:sz w:val="32"/>
          <w:szCs w:val="32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/>
          <w:bCs/>
          <w:color w:val="auto"/>
          <w:spacing w:val="15"/>
          <w:kern w:val="0"/>
          <w:sz w:val="32"/>
          <w:szCs w:val="32"/>
          <w:lang w:val="en-US" w:eastAsia="zh-CN"/>
        </w:rPr>
        <w:t>quipped Campus</w:t>
      </w:r>
      <w:r>
        <w:rPr>
          <w:rFonts w:hint="eastAsia" w:ascii="Times New Roman" w:hAnsi="Times New Roman" w:eastAsia="宋体" w:cs="Times New Roman"/>
          <w:b/>
          <w:bCs/>
          <w:spacing w:val="15"/>
          <w:kern w:val="0"/>
          <w:sz w:val="32"/>
          <w:szCs w:val="32"/>
          <w:lang w:val="en-US" w:eastAsia="zh-CN"/>
        </w:rPr>
        <w:t xml:space="preserve"> of 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  <w:t xml:space="preserve">Natural </w:t>
      </w:r>
      <w:r>
        <w:rPr>
          <w:rFonts w:hint="eastAsia" w:cs="Times New Roman"/>
          <w:b/>
          <w:bCs/>
          <w:spacing w:val="15"/>
          <w:kern w:val="0"/>
          <w:sz w:val="32"/>
          <w:szCs w:val="32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  <w:t xml:space="preserve">eauty </w:t>
      </w:r>
    </w:p>
    <w:p>
      <w:pPr>
        <w:spacing w:line="420" w:lineRule="exact"/>
        <w:ind w:firstLine="813" w:firstLineChars="300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</w:rPr>
        <w:t xml:space="preserve"> </w:t>
      </w:r>
    </w:p>
    <w:p>
      <w:pPr>
        <w:spacing w:line="420" w:lineRule="exact"/>
        <w:ind w:left="479" w:leftChars="228" w:firstLine="0" w:firstLineChars="0"/>
        <w:rPr>
          <w:rFonts w:hint="eastAsia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百年大计，教育为本。党和政府把教育放在优先发展的位置，各级领导关心支持铜中发展。Education is the foundation of a nation.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The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government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and leaders at all levels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have been </w:t>
      </w:r>
    </w:p>
    <w:p>
      <w:pPr>
        <w:spacing w:line="420" w:lineRule="exac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giving great support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to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the development of our school.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2014年，市委、市政府斥资6亿余元、划地500亩、建筑面积13万多平方米的现代化新铜中正式投入使用。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In 2014, with the government spending over 600 million yuan, the modern new school covering a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area of 500 acres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with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a building area of over 130,000 square meters was put into use.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荷山锦水，秀木成林；锺鼎之声，穿杨越柳；清流曲水，潋滟生辉；鲤鱼湖畔，绿茵亭阁，交相辉映。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Here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trees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and flowers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flourish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around the campus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, ring of the bell goes beyond the woods, clear water shines in the light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and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pavilions lie beside the lake. 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教学楼、综合楼、体育馆、科技搂、天文馆、图书馆，环境雅致书香四溢。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eaching building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,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ulti-fuctional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building,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Technology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building,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a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stadium,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a p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lanetarium and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a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library create a pleasant and scholarly atmosphere.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云计算、3D打印室、机器人工作室、射电望远镜、天文展厅、球幕影院，时时展示展科技风采。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Cloud computing, 3D printing, robot studio, radio telescope, astronomical exhibition hall and dome cinema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are exhibiting technology and developing potentials of students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足球场、篮球场、展示青春活力。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A 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ootball field and basketball court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show youthful vigour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食堂饮食丰富，安全营养。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Tidy canteen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offer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various, safe and nutritious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food.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空调、热水器、独立卫生间，宿舍舒适温馨。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ormitor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ies are c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omfortable with air-conditioner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, water-heater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and private bathroom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人脸识别系统、围墙报警系统、校警联动机制，随时保障师生安全。</w:t>
      </w:r>
    </w:p>
    <w:p>
      <w:pPr>
        <w:spacing w:line="420" w:lineRule="exact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A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facial recognition system,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the alarming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system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and the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school police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linkage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mechanism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ensure the safety of the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teachers and students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.</w:t>
      </w:r>
    </w:p>
    <w:p>
      <w:pPr>
        <w:spacing w:line="420" w:lineRule="exact"/>
        <w:ind w:firstLine="482" w:firstLineChars="20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</w:pP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  <w:t>立德树人  立己达人</w:t>
      </w:r>
    </w:p>
    <w:p>
      <w:pPr>
        <w:spacing w:line="420" w:lineRule="exact"/>
        <w:ind w:firstLine="602" w:firstLineChars="200"/>
        <w:jc w:val="both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eastAsia" w:cs="Times New Roman"/>
          <w:b/>
          <w:bCs/>
          <w:color w:val="FF0000"/>
          <w:sz w:val="30"/>
          <w:szCs w:val="30"/>
          <w:lang w:val="en-US" w:eastAsia="zh-CN"/>
        </w:rPr>
        <w:t xml:space="preserve">Teachers </w:t>
      </w:r>
      <w:r>
        <w:rPr>
          <w:rFonts w:hint="eastAsia" w:cs="Times New Roman"/>
          <w:b/>
          <w:bCs/>
          <w:color w:val="auto"/>
          <w:sz w:val="30"/>
          <w:szCs w:val="30"/>
          <w:lang w:val="en-US" w:eastAsia="zh-CN"/>
        </w:rPr>
        <w:t>and S</w:t>
      </w:r>
      <w:r>
        <w:rPr>
          <w:rFonts w:hint="default" w:ascii="Times New Roman" w:hAnsi="Times New Roman" w:eastAsia="宋体" w:cs="Times New Roman"/>
          <w:b/>
          <w:bCs/>
          <w:color w:val="auto"/>
          <w:sz w:val="30"/>
          <w:szCs w:val="30"/>
        </w:rPr>
        <w:t>tudents</w:t>
      </w:r>
      <w:r>
        <w:rPr>
          <w:rFonts w:hint="eastAsia" w:cs="Times New Roman"/>
          <w:b/>
          <w:bCs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  <w:t xml:space="preserve">with </w:t>
      </w:r>
      <w:r>
        <w:rPr>
          <w:rFonts w:hint="eastAsia" w:cs="Times New Roman"/>
          <w:b/>
          <w:bCs/>
          <w:color w:val="000000"/>
          <w:sz w:val="30"/>
          <w:szCs w:val="30"/>
          <w:lang w:val="en-US" w:eastAsia="zh-CN"/>
        </w:rPr>
        <w:t>Social Consciousness and Responsibility</w:t>
      </w:r>
      <w: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  <w:t xml:space="preserve"> </w:t>
      </w:r>
    </w:p>
    <w:p>
      <w:pPr>
        <w:spacing w:line="420" w:lineRule="exact"/>
        <w:ind w:firstLine="482" w:firstLineChars="200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群英荟萃，俊杰聚集。他们来自五湖四海，跨越万水千山，相聚铜中。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Excellent 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eachers from all corners of the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country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gather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here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in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this school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. 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三尺讲台存日月，一支粉笔写春秋，他们天天迎着晨光起，日日踏着星辉归，以坚定的理想信念，高尚的道德情操，扎实的专业知识，诚挚的仁爱之心把学生推向浩瀚的星辰大海。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With firm ideals and beliefs, noble moral sentiment, solid professional knowledge and sincere kindheartedness, teachers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devote themselves to their work,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guid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ing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students to the vast sea of knowledge.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来自异国他乡的外教老师，让大山深处的学生触摸世界脉动。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eachers from foreign countries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offer the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students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opportunities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to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touch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the impulse of the world.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教育者，非为过往，而专为将来。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Educators, not for the past, but for the future.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爱国系列讲座、国旗下讲话、12·9演讲比赛、春晖行动公益大讲堂，厚植学生家国情怀。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A series of lectures, speeches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and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contest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are shaping students with a strong and undeniable sense of patriotic responsibility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.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学校坚持德育为先，充分发挥学生的主体作用，积极引导学生开展社团活动，民乐团，合唱团，交响乐团，熏风文学社、舞蹈社、卢阳春晚会、十佳歌手比赛、元旦晚会、篮球赛、足球赛、4+2特色教育、赴北京香港等地研学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志愿服务、各类学科竞赛等等，学生知行合一。</w:t>
      </w:r>
    </w:p>
    <w:p>
      <w:pPr>
        <w:spacing w:line="420" w:lineRule="exact"/>
        <w:ind w:firstLine="480" w:firstLineChars="200"/>
        <w:rPr>
          <w:rFonts w:hint="default" w:ascii="Times New Roman" w:hAnsi="Times New Roman" w:eastAsia="宋体" w:cs="Times New Roman"/>
          <w:b/>
          <w:color w:val="FF000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Our school adheres to moral education first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and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exert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students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main role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. Activities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such as folk music club, chorus, orchestra, literary club, sing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ing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competition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in combination with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4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 plus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2</w:t>
      </w:r>
      <w:r>
        <w:rPr>
          <w:rFonts w:hint="default" w:cs="Times New Roman"/>
          <w:b w:val="0"/>
          <w:bCs/>
          <w:color w:val="auto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characteristic education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, inquiry learning trips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to Beijing and Hong Kong, 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competitions in 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various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 subjects 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help s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 xml:space="preserve">tudents </w:t>
      </w:r>
      <w:r>
        <w:rPr>
          <w:rFonts w:hint="eastAsia" w:cs="Times New Roman"/>
          <w:b w:val="0"/>
          <w:bCs/>
          <w:color w:val="auto"/>
          <w:sz w:val="24"/>
          <w:szCs w:val="24"/>
          <w:lang w:val="en-US" w:eastAsia="zh-CN"/>
        </w:rPr>
        <w:t>learn as they lead, play and participate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.</w:t>
      </w: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</w:pP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  <w:t>心系家国  享誉八方</w:t>
      </w: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color w:val="auto"/>
          <w:spacing w:val="15"/>
          <w:kern w:val="0"/>
          <w:sz w:val="30"/>
          <w:szCs w:val="30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/>
          <w:bCs/>
          <w:color w:val="auto"/>
          <w:spacing w:val="15"/>
          <w:kern w:val="0"/>
          <w:sz w:val="30"/>
          <w:szCs w:val="30"/>
          <w:lang w:val="en-US" w:eastAsia="zh-CN"/>
        </w:rPr>
        <w:t>eputation</w:t>
      </w: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0"/>
          <w:szCs w:val="30"/>
          <w:lang w:val="en-US" w:eastAsia="zh-CN"/>
        </w:rPr>
        <w:t xml:space="preserve"> around the world</w:t>
      </w:r>
    </w:p>
    <w:p>
      <w:pPr>
        <w:spacing w:line="420" w:lineRule="exact"/>
        <w:ind w:firstLine="482" w:firstLineChars="200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百年办学，桃李天下</w:t>
      </w:r>
      <w:r>
        <w:rPr>
          <w:rFonts w:hint="eastAsia" w:cs="Times New Roman"/>
          <w:color w:val="00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建校以来，铜中为国家、为民族、为人类培养各类人才8万余人，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Since the establishment of the school, </w:t>
      </w:r>
      <w:r>
        <w:rPr>
          <w:rFonts w:hint="eastAsia" w:cs="Times New Roman"/>
          <w:sz w:val="24"/>
          <w:szCs w:val="24"/>
          <w:lang w:val="en-US" w:eastAsia="zh-CN"/>
        </w:rPr>
        <w:t>the school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has fostered more than 80,000 talents for our country, nation, and humanity.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莘莘学子遍布各行各业，有院士专家、学界泰斗、商业精英。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sz w:val="24"/>
          <w:szCs w:val="24"/>
          <w:lang w:val="en-US" w:eastAsia="zh-CN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utstanding graduates </w:t>
      </w:r>
      <w:r>
        <w:rPr>
          <w:rFonts w:hint="eastAsia" w:cs="Times New Roman"/>
          <w:sz w:val="24"/>
          <w:szCs w:val="24"/>
          <w:lang w:val="en-US" w:eastAsia="zh-CN"/>
        </w:rPr>
        <w:t xml:space="preserve">are </w:t>
      </w:r>
      <w:r>
        <w:rPr>
          <w:rFonts w:hint="default" w:ascii="Times New Roman" w:hAnsi="Times New Roman" w:eastAsia="宋体" w:cs="Times New Roman"/>
          <w:sz w:val="24"/>
          <w:szCs w:val="24"/>
        </w:rPr>
        <w:t>serving for all walks of life, including academician</w:t>
      </w:r>
      <w:r>
        <w:rPr>
          <w:rFonts w:hint="eastAsia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</w:rPr>
        <w:t>, academic leader</w:t>
      </w:r>
      <w:r>
        <w:rPr>
          <w:rFonts w:hint="eastAsia" w:cs="Times New Roman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and business elites.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2016年以来，一本上线75%以上，二本上线97%以上。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Since 2016, more than 97%</w:t>
      </w:r>
      <w:r>
        <w:rPr>
          <w:rFonts w:hint="eastAsia" w:cs="Times New Roman"/>
          <w:sz w:val="24"/>
          <w:szCs w:val="24"/>
          <w:lang w:val="en-US" w:eastAsia="zh-CN"/>
        </w:rPr>
        <w:t xml:space="preserve"> of 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he students </w:t>
      </w:r>
      <w:r>
        <w:rPr>
          <w:rFonts w:hint="eastAsia" w:cs="Times New Roman"/>
          <w:sz w:val="24"/>
          <w:szCs w:val="24"/>
          <w:lang w:val="en-US" w:eastAsia="zh-CN"/>
        </w:rPr>
        <w:t xml:space="preserve">have been </w:t>
      </w:r>
      <w:r>
        <w:rPr>
          <w:rFonts w:hint="default" w:ascii="Times New Roman" w:hAnsi="Times New Roman" w:eastAsia="宋体" w:cs="Times New Roman"/>
          <w:sz w:val="24"/>
          <w:szCs w:val="24"/>
        </w:rPr>
        <w:t>admitted to universit</w:t>
      </w:r>
      <w:r>
        <w:rPr>
          <w:rFonts w:hint="eastAsia" w:cs="Times New Roman"/>
          <w:sz w:val="24"/>
          <w:szCs w:val="24"/>
          <w:lang w:val="en-US" w:eastAsia="zh-CN"/>
        </w:rPr>
        <w:t>ies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eastAsia="宋体" w:cs="Times New Roman"/>
          <w:sz w:val="24"/>
          <w:szCs w:val="24"/>
        </w:rPr>
        <w:t>the admission to key universit</w:t>
      </w:r>
      <w:r>
        <w:rPr>
          <w:rFonts w:hint="eastAsia" w:cs="Times New Roman"/>
          <w:sz w:val="24"/>
          <w:szCs w:val="24"/>
          <w:lang w:val="en-US" w:eastAsia="zh-CN"/>
        </w:rPr>
        <w:t>ies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has been up to 75%. 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2018年高考，全省前10名2人，前100名11人；清华、北大录取13人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C9院校录取63人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985院校录取300人。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In 2018, two </w:t>
      </w:r>
      <w:r>
        <w:rPr>
          <w:rFonts w:hint="eastAsia" w:cs="Times New Roman"/>
          <w:sz w:val="24"/>
          <w:szCs w:val="24"/>
          <w:lang w:val="en-US" w:eastAsia="zh-CN"/>
        </w:rPr>
        <w:t>student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s came into the top 10 </w:t>
      </w:r>
      <w:r>
        <w:rPr>
          <w:rFonts w:hint="eastAsia" w:cs="Times New Roman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eleven students </w:t>
      </w:r>
      <w:r>
        <w:rPr>
          <w:rFonts w:hint="eastAsia" w:cs="Times New Roman"/>
          <w:sz w:val="24"/>
          <w:szCs w:val="24"/>
          <w:lang w:val="en-US" w:eastAsia="zh-CN"/>
        </w:rPr>
        <w:t>among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top 100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in Guizhou Provi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</w:rPr>
        <w:t>c</w:t>
      </w:r>
      <w:r>
        <w:rPr>
          <w:rFonts w:hint="eastAsia" w:cs="Times New Roman"/>
          <w:sz w:val="24"/>
          <w:szCs w:val="24"/>
          <w:lang w:val="en-US" w:eastAsia="zh-CN"/>
        </w:rPr>
        <w:t xml:space="preserve">e in the </w:t>
      </w:r>
      <w:r>
        <w:rPr>
          <w:rFonts w:hint="default" w:ascii="Times New Roman" w:hAnsi="Times New Roman" w:eastAsia="宋体" w:cs="Times New Roman"/>
          <w:sz w:val="24"/>
          <w:szCs w:val="24"/>
        </w:rPr>
        <w:t>College Entrance Examination. Thirteen students were admitted to Tsinghua University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and Peking university. </w:t>
      </w:r>
      <w:r>
        <w:rPr>
          <w:rFonts w:hint="eastAsia" w:cs="Times New Roman"/>
          <w:sz w:val="24"/>
          <w:szCs w:val="24"/>
          <w:lang w:val="en-US" w:eastAsia="zh-CN"/>
        </w:rPr>
        <w:t>Hundreds of students entered leading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universities</w:t>
      </w:r>
      <w:r>
        <w:rPr>
          <w:rFonts w:hint="eastAsia" w:cs="Times New Roman"/>
          <w:sz w:val="24"/>
          <w:szCs w:val="24"/>
          <w:lang w:val="en-US" w:eastAsia="zh-CN"/>
        </w:rPr>
        <w:t xml:space="preserve"> of China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. </w:t>
      </w:r>
    </w:p>
    <w:p>
      <w:p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2019年，全省前10名1人，前100名8人，清华、北大录取11人，C9院校录取63人，985院校录取336人。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In 2019, one student ranked in the top 10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and 8 students </w:t>
      </w:r>
      <w:r>
        <w:rPr>
          <w:rFonts w:hint="eastAsia" w:cs="Times New Roman"/>
          <w:sz w:val="24"/>
          <w:szCs w:val="24"/>
          <w:lang w:val="en-US" w:eastAsia="zh-CN"/>
        </w:rPr>
        <w:t>in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the top 100 of </w:t>
      </w:r>
      <w:r>
        <w:rPr>
          <w:rFonts w:hint="eastAsia" w:cs="Times New Roman"/>
          <w:sz w:val="24"/>
          <w:szCs w:val="24"/>
          <w:lang w:val="en-US" w:eastAsia="zh-CN"/>
        </w:rPr>
        <w:t>the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province. 11 students were accepted by Tsinghua University and Perking University, 63 students by universities of C9 League and 336 students by universities of project 985.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1D41D5"/>
          <w:sz w:val="24"/>
          <w:szCs w:val="24"/>
        </w:rPr>
        <w:t>学生：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仁实勇毅，朴茂整肃，自强不息，厚德载物，铜钟继响，福润天下。</w:t>
      </w:r>
    </w:p>
    <w:p>
      <w:pPr>
        <w:widowControl/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1D41D5"/>
          <w:sz w:val="24"/>
          <w:szCs w:val="24"/>
        </w:rPr>
        <w:t>Students: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Benevolence, Honesty, Bravery, Persistence; Guilelessness, Energy, Neatness, Solemnity</w:t>
      </w:r>
      <w:r>
        <w:rPr>
          <w:rFonts w:hint="eastAsia" w:cs="Times New Roman"/>
          <w:sz w:val="24"/>
          <w:szCs w:val="24"/>
          <w:lang w:val="en-US" w:eastAsia="zh-CN"/>
        </w:rPr>
        <w:t>;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Self-discipline and Social Commitment.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Tongren No.1 Middle School </w:t>
      </w:r>
      <w:r>
        <w:rPr>
          <w:rFonts w:hint="eastAsia" w:cs="Times New Roman"/>
          <w:color w:val="auto"/>
          <w:sz w:val="24"/>
          <w:szCs w:val="24"/>
          <w:shd w:val="clear" w:color="auto" w:fill="FFFFFF"/>
          <w:lang w:val="en-US" w:eastAsia="zh-CN"/>
        </w:rPr>
        <w:t xml:space="preserve">will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stand </w:t>
      </w:r>
      <w:r>
        <w:rPr>
          <w:rFonts w:hint="eastAsia" w:cs="Times New Roman"/>
          <w:color w:val="auto"/>
          <w:sz w:val="24"/>
          <w:szCs w:val="24"/>
          <w:shd w:val="clear" w:color="auto" w:fill="FFFFFF"/>
          <w:lang w:val="en-US" w:eastAsia="zh-CN"/>
        </w:rPr>
        <w:t>here forever, serving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 the </w:t>
      </w:r>
      <w:r>
        <w:rPr>
          <w:rFonts w:hint="eastAsia" w:cs="Times New Roman"/>
          <w:color w:val="auto"/>
          <w:sz w:val="24"/>
          <w:szCs w:val="24"/>
          <w:shd w:val="clear" w:color="auto" w:fill="FFFFFF"/>
          <w:lang w:val="en-US" w:eastAsia="zh-CN"/>
        </w:rPr>
        <w:t>country and its people.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 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在铜仁一中的生活很满足，很活泼，很充实，很快乐，欢迎大家报考铜仁一中。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Life in Tongren No.1 middle school is very satisfying, lively, substantial and happy. Welcome to be a member of Tongren No.1 middle school.</w:t>
      </w:r>
    </w:p>
    <w:p>
      <w:pPr>
        <w:spacing w:line="420" w:lineRule="exact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新时代，新作为</w:t>
      </w:r>
      <w:r>
        <w:rPr>
          <w:rFonts w:hint="eastAsia" w:cs="Times New Roman"/>
          <w:color w:val="000000"/>
          <w:kern w:val="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  <w:t>近年来，先后荣获全国教育系统先进集体、贵州省普通高中课程改革先进学校、全市高中教育目标考核及教育教学质量一类A校一等奖等国家级，省级和市级荣誉。</w:t>
      </w:r>
    </w:p>
    <w:p>
      <w:pPr>
        <w:ind w:firstLine="480" w:firstLineChars="200"/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New era, new act. In recent years, </w:t>
      </w:r>
      <w:r>
        <w:rPr>
          <w:rFonts w:hint="eastAsia" w:cs="Times New Roman"/>
          <w:sz w:val="24"/>
          <w:szCs w:val="24"/>
          <w:lang w:val="en-US" w:eastAsia="zh-CN"/>
        </w:rPr>
        <w:t>the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school has won the national, provincial and municipal honors, such as the </w:t>
      </w:r>
      <w:r>
        <w:rPr>
          <w:rFonts w:hint="default" w:cs="Times New Roman"/>
          <w:i w:val="0"/>
          <w:iCs w:val="0"/>
          <w:sz w:val="24"/>
          <w:szCs w:val="24"/>
          <w:lang w:val="en-US" w:eastAsia="zh-CN"/>
        </w:rPr>
        <w:t>“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>dvanced collective of national education system</w:t>
      </w:r>
      <w:r>
        <w:rPr>
          <w:rFonts w:hint="default" w:cs="Times New Roman"/>
          <w:i w:val="0"/>
          <w:iCs w:val="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 xml:space="preserve">, </w:t>
      </w:r>
      <w:r>
        <w:rPr>
          <w:rFonts w:hint="default" w:cs="Times New Roman"/>
          <w:i w:val="0"/>
          <w:iCs w:val="0"/>
          <w:sz w:val="24"/>
          <w:szCs w:val="24"/>
          <w:lang w:val="en-US" w:eastAsia="zh-CN"/>
        </w:rPr>
        <w:t>“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>dvanced school of high school curriculum reform</w:t>
      </w:r>
      <w:r>
        <w:rPr>
          <w:rFonts w:hint="default" w:cs="Times New Roman"/>
          <w:i w:val="0"/>
          <w:iCs w:val="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 xml:space="preserve">, the 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>irst prize of the city’s high school education goal assessment and the first prize of the education and teaching quality among the first</w:t>
      </w:r>
      <w:r>
        <w:rPr>
          <w:rFonts w:hint="eastAsia" w:cs="Times New Roman"/>
          <w:i w:val="0"/>
          <w:i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i w:val="0"/>
          <w:iCs w:val="0"/>
          <w:sz w:val="24"/>
          <w:szCs w:val="24"/>
        </w:rPr>
        <w:t>class Senior high schools in Tongren.</w:t>
      </w: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4"/>
          <w:szCs w:val="24"/>
        </w:rPr>
      </w:pPr>
    </w:p>
    <w:p>
      <w:pPr>
        <w:spacing w:line="420" w:lineRule="exact"/>
        <w:jc w:val="center"/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pacing w:val="15"/>
          <w:kern w:val="0"/>
          <w:sz w:val="32"/>
          <w:szCs w:val="32"/>
        </w:rPr>
        <w:t>来为求知  去做栋梁</w:t>
      </w:r>
    </w:p>
    <w:p>
      <w:pPr>
        <w:spacing w:line="420" w:lineRule="exact"/>
        <w:ind w:firstLine="2800" w:firstLineChars="900"/>
        <w:jc w:val="left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A Cradle of Intellects and Talents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依法办校，依规治校。</w:t>
      </w:r>
    </w:p>
    <w:p>
      <w:pPr>
        <w:spacing w:line="420" w:lineRule="exact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Running the school according to law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.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特色办学，因材施教，面向全市10个县区招收学费全免“精准扶贫班”。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W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ith both characteristic education and individualized teaching,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the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chool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establishes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Targeted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overty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lleviation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Class, </w:t>
      </w:r>
      <w:r>
        <w:rPr>
          <w:rFonts w:hint="eastAsia" w:cs="Times New Roman"/>
          <w:color w:val="auto"/>
          <w:sz w:val="24"/>
          <w:szCs w:val="24"/>
          <w:lang w:val="en-US" w:eastAsia="zh-CN"/>
        </w:rPr>
        <w:t>enrolling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students from the 10 counties and districts of Tongren free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of tuition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.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奖助一体高端引领的“启明班”，中外交流、合作办学的“贵阳美加国际学校铜仁班”。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There are well-resourced "Enlightenment" class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es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as well as the Chinese-Foreign cooperat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ion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classes.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绝不让一个学生因家庭经济困难而失学：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No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students shall be left behind because of poverty: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2018年，多方筹措870万元对9397人次家庭贫困，品学兼优学生进行资助；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In 2018, the school raised 8.7 million yuan to subsidize 9397 excellent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students;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2019年，多方筹措802万元7562人次家庭贫困品学兼优学生进行资助。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In 2019, 8.02 million yuan was raised to subsidize 7562 excellent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students.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1D41D5"/>
          <w:sz w:val="24"/>
          <w:szCs w:val="24"/>
        </w:rPr>
        <w:t>冉校长：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欢迎你来到铜仁一中，</w:t>
      </w:r>
    </w:p>
    <w:p>
      <w:pPr>
        <w:widowControl/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欣赏湖光山色，感受文气书香，点燃青春激情，燃烧梦想希望，仁实勇毅，成就大器，立德树人，书写华章。</w:t>
      </w:r>
    </w:p>
    <w:p>
      <w:pPr>
        <w:widowControl/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选择铜中，就是放飞梦想，面向世界</w:t>
      </w:r>
      <w:r>
        <w:rPr>
          <w:rFonts w:hint="eastAsia" w:cs="Times New Roman"/>
          <w:color w:val="00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>铜中继响，福润天下！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President Ran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J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unhua: Welcome to Tongren No.1 Middle School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. Here you will 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njoy the scenery of lakes and mountains, feel the fragrance of culture and books,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l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ight the passion of youth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and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share your dreams and hopes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. B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e a kind, honest, brave, and persistent person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with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ocial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onsciousness and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  <w:t>esponsibility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to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achieve great achievements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and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create a masterpiece of your own.</w:t>
      </w:r>
    </w:p>
    <w:p>
      <w:pPr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Choosing us is to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fly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your dream and step into the glob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.</w:t>
      </w:r>
    </w:p>
    <w:p>
      <w:pPr>
        <w:widowControl/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</w:pPr>
    </w:p>
    <w:p>
      <w:pPr>
        <w:widowControl/>
        <w:spacing w:line="420" w:lineRule="exact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Tongren No.1 Middle School </w:t>
      </w:r>
      <w:r>
        <w:rPr>
          <w:rFonts w:hint="eastAsia" w:cs="Times New Roman"/>
          <w:color w:val="auto"/>
          <w:sz w:val="24"/>
          <w:szCs w:val="24"/>
          <w:shd w:val="clear" w:color="auto" w:fill="FFFFFF"/>
          <w:lang w:val="en-US" w:eastAsia="zh-CN"/>
        </w:rPr>
        <w:t xml:space="preserve">will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stand </w:t>
      </w:r>
      <w:r>
        <w:rPr>
          <w:rFonts w:hint="eastAsia" w:cs="Times New Roman"/>
          <w:color w:val="auto"/>
          <w:sz w:val="24"/>
          <w:szCs w:val="24"/>
          <w:shd w:val="clear" w:color="auto" w:fill="FFFFFF"/>
          <w:lang w:val="en-US" w:eastAsia="zh-CN"/>
        </w:rPr>
        <w:t>here forever, serving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 the </w:t>
      </w:r>
      <w:r>
        <w:rPr>
          <w:rFonts w:hint="eastAsia" w:cs="Times New Roman"/>
          <w:color w:val="auto"/>
          <w:sz w:val="24"/>
          <w:szCs w:val="24"/>
          <w:shd w:val="clear" w:color="auto" w:fill="FFFFFF"/>
          <w:lang w:val="en-US" w:eastAsia="zh-CN"/>
        </w:rPr>
        <w:t>country and its people.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 </w:t>
      </w:r>
    </w:p>
    <w:p>
      <w:pPr>
        <w:widowControl/>
        <w:spacing w:line="420" w:lineRule="exact"/>
        <w:jc w:val="left"/>
        <w:rPr>
          <w:rFonts w:hint="default" w:ascii="Times New Roman" w:hAnsi="Times New Roman" w:eastAsia="宋体" w:cs="Times New Roman"/>
          <w:color w:val="FF0000"/>
          <w:sz w:val="24"/>
          <w:szCs w:val="24"/>
          <w:shd w:val="clear" w:color="auto" w:fill="FFFFFF"/>
        </w:rPr>
      </w:pPr>
    </w:p>
    <w:p>
      <w:pPr>
        <w:spacing w:line="420" w:lineRule="exact"/>
        <w:ind w:firstLine="540" w:firstLineChars="200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</w:t>
      </w:r>
    </w:p>
    <w:p>
      <w:pPr>
        <w:spacing w:line="420" w:lineRule="exact"/>
        <w:ind w:firstLine="540" w:firstLineChars="200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 </w:t>
      </w:r>
    </w:p>
    <w:p>
      <w:pPr>
        <w:tabs>
          <w:tab w:val="left" w:pos="4320"/>
        </w:tabs>
        <w:spacing w:line="420" w:lineRule="exact"/>
        <w:ind w:left="395" w:leftChars="188" w:right="-233" w:rightChars="-111" w:firstLine="240" w:firstLine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1D41D5"/>
          <w:sz w:val="24"/>
          <w:szCs w:val="24"/>
        </w:rPr>
        <w:t>结束字幕：</w:t>
      </w:r>
    </w:p>
    <w:p>
      <w:pPr>
        <w:tabs>
          <w:tab w:val="left" w:pos="4320"/>
        </w:tabs>
        <w:spacing w:line="420" w:lineRule="exact"/>
        <w:ind w:left="395" w:leftChars="188" w:right="-233" w:rightChars="-111" w:firstLine="240" w:firstLineChars="10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留将几许写黔东</w:t>
      </w:r>
    </w:p>
    <w:p>
      <w:pPr>
        <w:tabs>
          <w:tab w:val="left" w:pos="4320"/>
        </w:tabs>
        <w:spacing w:line="420" w:lineRule="exact"/>
        <w:ind w:left="395" w:leftChars="188" w:right="-233" w:rightChars="-111" w:firstLine="240" w:firstLineChars="10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here and write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your new chapters.</w:t>
      </w:r>
    </w:p>
    <w:p>
      <w:pPr>
        <w:tabs>
          <w:tab w:val="left" w:pos="4320"/>
        </w:tabs>
        <w:spacing w:line="420" w:lineRule="exact"/>
        <w:ind w:left="395" w:leftChars="188" w:right="-233" w:rightChars="-111" w:firstLine="240" w:firstLineChars="100"/>
        <w:jc w:val="center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贵州省铜仁第一中学欢迎你</w:t>
      </w:r>
    </w:p>
    <w:p>
      <w:pPr>
        <w:tabs>
          <w:tab w:val="left" w:pos="4320"/>
        </w:tabs>
        <w:spacing w:line="420" w:lineRule="exact"/>
        <w:ind w:left="395" w:leftChars="188" w:right="-233" w:rightChars="-111" w:firstLine="240" w:firstLineChars="100"/>
        <w:jc w:val="center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Welcome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to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shd w:val="clear" w:color="auto" w:fill="FFFFFF"/>
        </w:rPr>
        <w:t xml:space="preserve">Tongren No.1 Middle School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</w:p>
    <w:p>
      <w:pPr>
        <w:tabs>
          <w:tab w:val="left" w:pos="4320"/>
        </w:tabs>
        <w:spacing w:line="420" w:lineRule="exact"/>
        <w:ind w:left="15" w:leftChars="7" w:right="-233" w:rightChars="-111" w:firstLine="506" w:firstLineChars="211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总监制：冉俊华</w:t>
      </w:r>
    </w:p>
    <w:p>
      <w:pPr>
        <w:tabs>
          <w:tab w:val="left" w:pos="4320"/>
        </w:tabs>
        <w:spacing w:line="420" w:lineRule="exact"/>
        <w:ind w:left="15" w:leftChars="7" w:right="-233" w:rightChars="-111" w:firstLine="506" w:firstLineChars="211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lang w:val="en-US" w:eastAsia="zh-CN"/>
        </w:rPr>
        <w:t>General supervisor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: Ran Junhua</w:t>
      </w:r>
    </w:p>
    <w:p>
      <w:pPr>
        <w:tabs>
          <w:tab w:val="left" w:pos="4320"/>
        </w:tabs>
        <w:spacing w:line="420" w:lineRule="exact"/>
        <w:ind w:left="15" w:leftChars="7" w:right="-233" w:rightChars="-111" w:firstLine="266" w:firstLineChars="111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监  制：袁景涛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李茂潮  龙春芬  舒崇进</w:t>
      </w:r>
    </w:p>
    <w:p>
      <w:pPr>
        <w:tabs>
          <w:tab w:val="left" w:pos="4320"/>
        </w:tabs>
        <w:spacing w:line="420" w:lineRule="exact"/>
        <w:ind w:left="15" w:leftChars="7" w:right="-233" w:rightChars="-111" w:firstLine="266" w:firstLineChars="111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Supervised by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: Yuan Jingtao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Li Maochao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Long Chunfen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eastAsia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Shu Chongjin</w:t>
      </w:r>
    </w:p>
    <w:p>
      <w:pPr>
        <w:spacing w:line="420" w:lineRule="exact"/>
        <w:ind w:firstLine="540" w:firstLineChars="200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撰 稿：代泽斌 王跃进 成  勇 李龙兵 田兴波</w:t>
      </w:r>
    </w:p>
    <w:p>
      <w:pPr>
        <w:spacing w:line="420" w:lineRule="exact"/>
        <w:ind w:firstLine="1530" w:firstLineChars="567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周哲光 高  婷 吴金跃 彭  凤</w:t>
      </w:r>
    </w:p>
    <w:p>
      <w:pPr>
        <w:spacing w:line="420" w:lineRule="exact"/>
        <w:ind w:firstLine="540" w:firstLineChars="200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Wri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te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n by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: Dai Zebin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Wang Yuejin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Cheng Yong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Li Longbing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Tian Xingbo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 </w:t>
      </w:r>
    </w:p>
    <w:p>
      <w:pPr>
        <w:spacing w:line="420" w:lineRule="exact"/>
        <w:ind w:firstLine="1890" w:firstLineChars="700"/>
        <w:rPr>
          <w:rFonts w:hint="eastAsia" w:ascii="Times New Roman" w:hAnsi="Times New Roman" w:eastAsia="宋体" w:cs="Times New Roman"/>
          <w:color w:val="000000"/>
          <w:spacing w:val="15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Zhou Zheguang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 Gao Ting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Wu Jinyue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 Peng Feng</w:t>
      </w:r>
    </w:p>
    <w:p>
      <w:pPr>
        <w:spacing w:line="420" w:lineRule="exact"/>
        <w:ind w:firstLine="540" w:firstLineChars="200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翻译：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 xml:space="preserve">张文红 满小燕 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eastAsia="zh-CN"/>
        </w:rPr>
        <w:t>龙永田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张新 张卓欣 马艳琳 </w:t>
      </w:r>
    </w:p>
    <w:p>
      <w:pPr>
        <w:spacing w:line="420" w:lineRule="exact"/>
        <w:ind w:firstLine="1520" w:firstLineChars="563"/>
        <w:rPr>
          <w:rFonts w:hint="eastAsia" w:ascii="Times New Roman" w:hAnsi="Times New Roman" w:eastAsia="宋体" w:cs="Times New Roman"/>
          <w:color w:val="000000"/>
          <w:spacing w:val="15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田静玲 万艳 曾娟 吴琼 唐黎 龚芬 刘健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 xml:space="preserve"> 张懿迅</w:t>
      </w:r>
    </w:p>
    <w:p>
      <w:pPr>
        <w:spacing w:line="420" w:lineRule="exact"/>
        <w:ind w:firstLine="540" w:firstLineChars="200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Translate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d by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: 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 xml:space="preserve">Zhang Wenhong, Man Xiaoyan, Long Yongtian, 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Zhang Xin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  </w:t>
      </w:r>
    </w:p>
    <w:p>
      <w:pPr>
        <w:spacing w:line="420" w:lineRule="exact"/>
        <w:ind w:firstLine="2330" w:firstLineChars="863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Zhang Zhuoxin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Ma Yanlin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Tian Jingling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Wan Yan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Zeng Juan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Wu </w:t>
      </w:r>
    </w:p>
    <w:p>
      <w:pPr>
        <w:spacing w:line="420" w:lineRule="exact"/>
        <w:ind w:firstLine="2330" w:firstLineChars="863"/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>Qiong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Tang Li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Gong Fen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color w:val="000000"/>
          <w:spacing w:val="15"/>
          <w:kern w:val="0"/>
          <w:sz w:val="24"/>
          <w:szCs w:val="24"/>
        </w:rPr>
        <w:t xml:space="preserve"> Liu Jian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eastAsia="zh-CN"/>
        </w:rPr>
        <w:t>，</w:t>
      </w:r>
      <w:r>
        <w:rPr>
          <w:rFonts w:hint="eastAsia" w:cs="Times New Roman"/>
          <w:color w:val="000000"/>
          <w:spacing w:val="15"/>
          <w:kern w:val="0"/>
          <w:sz w:val="24"/>
          <w:szCs w:val="24"/>
          <w:lang w:val="en-US" w:eastAsia="zh-CN"/>
        </w:rPr>
        <w:t xml:space="preserve"> Zhang Yixun</w:t>
      </w:r>
      <w:bookmarkStart w:id="0" w:name="_GoBack"/>
      <w:bookmarkEnd w:id="0"/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501" w:right="1112" w:bottom="1701" w:left="9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+L3UTQAAAA&#10;AgEAAA8AAAAAAAAAAQAgAAAAIgAAAGRycy9kb3ducmV2LnhtbFBLAQIUABQAAAAIAIdO4kB4rSfS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48"/>
    <w:rsid w:val="00151F34"/>
    <w:rsid w:val="009D6548"/>
    <w:rsid w:val="00D06267"/>
    <w:rsid w:val="028A13B1"/>
    <w:rsid w:val="061A19A8"/>
    <w:rsid w:val="068F1C2A"/>
    <w:rsid w:val="0A9F208F"/>
    <w:rsid w:val="0ACD2C50"/>
    <w:rsid w:val="0BF06EFC"/>
    <w:rsid w:val="0C4114FE"/>
    <w:rsid w:val="0C590492"/>
    <w:rsid w:val="0DC03309"/>
    <w:rsid w:val="1256062B"/>
    <w:rsid w:val="174A03B4"/>
    <w:rsid w:val="1F3C58E9"/>
    <w:rsid w:val="207919DB"/>
    <w:rsid w:val="24856EE8"/>
    <w:rsid w:val="25D90689"/>
    <w:rsid w:val="27B54F93"/>
    <w:rsid w:val="2AB719C1"/>
    <w:rsid w:val="316D73D7"/>
    <w:rsid w:val="328041F2"/>
    <w:rsid w:val="3428116C"/>
    <w:rsid w:val="3B510A84"/>
    <w:rsid w:val="3D2245AB"/>
    <w:rsid w:val="40E47D82"/>
    <w:rsid w:val="440362E7"/>
    <w:rsid w:val="453C105C"/>
    <w:rsid w:val="45C4738E"/>
    <w:rsid w:val="48190E14"/>
    <w:rsid w:val="4D2F2972"/>
    <w:rsid w:val="518658A3"/>
    <w:rsid w:val="51CF6142"/>
    <w:rsid w:val="54F12101"/>
    <w:rsid w:val="595C1D8E"/>
    <w:rsid w:val="5D613F38"/>
    <w:rsid w:val="61FC373A"/>
    <w:rsid w:val="667C4535"/>
    <w:rsid w:val="668D307C"/>
    <w:rsid w:val="6ACB0794"/>
    <w:rsid w:val="6C632591"/>
    <w:rsid w:val="6C68359C"/>
    <w:rsid w:val="6C9E1630"/>
    <w:rsid w:val="6E1D7216"/>
    <w:rsid w:val="71FA09E3"/>
    <w:rsid w:val="74975CB0"/>
    <w:rsid w:val="7703481E"/>
    <w:rsid w:val="7B61168B"/>
    <w:rsid w:val="7F5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rPr>
      <w:rFonts w:ascii="Times New Roman" w:hAnsi="Times New Roman" w:eastAsia="宋体" w:cs="Times New Roman"/>
      <w:color w:val="000000"/>
      <w:sz w:val="20"/>
      <w:szCs w:val="20"/>
    </w:r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1526</Characters>
  <Lines>12</Lines>
  <Paragraphs>3</Paragraphs>
  <TotalTime>15</TotalTime>
  <ScaleCrop>false</ScaleCrop>
  <LinksUpToDate>false</LinksUpToDate>
  <CharactersWithSpaces>1790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2020-05-26T10:54:00Z</dcterms:created>
  <dc:creator>miao</dc:creator>
  <cp:lastModifiedBy>kitty</cp:lastModifiedBy>
  <dcterms:modified xsi:type="dcterms:W3CDTF">2020-05-29T06:01:15Z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